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2FD8A" w14:textId="0DE35F69" w:rsidR="002C6139" w:rsidRDefault="0022017C" w:rsidP="00A003DA">
      <w:pPr>
        <w:pStyle w:val="Mainheading"/>
        <w:spacing w:before="0"/>
      </w:pPr>
      <w:r>
        <w:t>HFMA London Branch</w:t>
      </w:r>
    </w:p>
    <w:p w14:paraId="29D75556" w14:textId="374C6681" w:rsidR="0022017C" w:rsidRDefault="0022017C" w:rsidP="0022017C">
      <w:pPr>
        <w:pStyle w:val="Strapline"/>
        <w:spacing w:before="0" w:after="0"/>
      </w:pPr>
      <w:r>
        <w:t>Programme of events – lunch and learn sessions</w:t>
      </w:r>
    </w:p>
    <w:p w14:paraId="0905404D" w14:textId="298090DB" w:rsidR="0022017C" w:rsidRDefault="0022017C" w:rsidP="0022017C">
      <w:pPr>
        <w:pStyle w:val="Strapline"/>
        <w:spacing w:before="0" w:after="0"/>
      </w:pPr>
    </w:p>
    <w:p w14:paraId="4441F4F4" w14:textId="23D2D3BB" w:rsidR="0022017C" w:rsidRDefault="0022017C" w:rsidP="0022017C">
      <w:pPr>
        <w:pStyle w:val="eventdetails-grey"/>
      </w:pPr>
      <w:r>
        <w:t xml:space="preserve">The HFMA London branch is delighted to be delivering a series of ‘lunch and learn’ sessions over the coming months to help support the region through this challenging time. The events aim to provide something for everyone and are available free of charge to </w:t>
      </w:r>
      <w:proofErr w:type="gramStart"/>
      <w:r w:rsidR="00856EE2">
        <w:t xml:space="preserve">individual </w:t>
      </w:r>
      <w:r>
        <w:t xml:space="preserve"> members</w:t>
      </w:r>
      <w:proofErr w:type="gramEnd"/>
      <w:r w:rsidR="009D64B2">
        <w:t>, and</w:t>
      </w:r>
      <w:r w:rsidR="00DC0128">
        <w:t xml:space="preserve"> just</w:t>
      </w:r>
      <w:r w:rsidR="009D64B2">
        <w:t xml:space="preserve"> £20 + VAT for non-members</w:t>
      </w:r>
      <w:r w:rsidR="00856EE2">
        <w:t xml:space="preserve"> and affiliates.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92"/>
        <w:gridCol w:w="7938"/>
      </w:tblGrid>
      <w:tr w:rsidR="0022017C" w:rsidRPr="007C2E5D" w14:paraId="272D4697" w14:textId="32DB7582" w:rsidTr="00856EE2">
        <w:tc>
          <w:tcPr>
            <w:tcW w:w="846" w:type="dxa"/>
          </w:tcPr>
          <w:p w14:paraId="4E047DB5" w14:textId="7158EC37" w:rsidR="00D157DF" w:rsidRPr="007C2E5D" w:rsidRDefault="0022017C" w:rsidP="004C3F75">
            <w:pPr>
              <w:pStyle w:val="Body"/>
              <w:spacing w:before="0"/>
              <w:rPr>
                <w:b/>
                <w:bCs/>
                <w:color w:val="000000" w:themeColor="text1"/>
                <w:sz w:val="20"/>
                <w:szCs w:val="20"/>
              </w:rPr>
            </w:pPr>
            <w:r w:rsidRPr="007C2E5D">
              <w:rPr>
                <w:b/>
                <w:bCs/>
                <w:color w:val="000000" w:themeColor="text1"/>
                <w:sz w:val="20"/>
                <w:szCs w:val="20"/>
              </w:rPr>
              <w:t>Date</w:t>
            </w:r>
          </w:p>
        </w:tc>
        <w:tc>
          <w:tcPr>
            <w:tcW w:w="992" w:type="dxa"/>
            <w:vAlign w:val="bottom"/>
          </w:tcPr>
          <w:p w14:paraId="1D5776E7" w14:textId="72829541" w:rsidR="0022017C" w:rsidRPr="007C2E5D" w:rsidRDefault="0022017C" w:rsidP="004C3F75">
            <w:pPr>
              <w:pStyle w:val="Body"/>
              <w:spacing w:before="0"/>
              <w:rPr>
                <w:b/>
                <w:bCs/>
                <w:color w:val="000000" w:themeColor="text1"/>
                <w:sz w:val="20"/>
                <w:szCs w:val="20"/>
              </w:rPr>
            </w:pPr>
            <w:r w:rsidRPr="007C2E5D">
              <w:rPr>
                <w:b/>
                <w:bCs/>
                <w:color w:val="000000" w:themeColor="text1"/>
                <w:sz w:val="20"/>
                <w:szCs w:val="20"/>
              </w:rPr>
              <w:t>Time</w:t>
            </w:r>
          </w:p>
        </w:tc>
        <w:tc>
          <w:tcPr>
            <w:tcW w:w="7938" w:type="dxa"/>
            <w:vAlign w:val="bottom"/>
          </w:tcPr>
          <w:p w14:paraId="3F792FD8" w14:textId="729A1CEA" w:rsidR="0022017C" w:rsidRPr="007C2E5D" w:rsidRDefault="0022017C" w:rsidP="004C3F75">
            <w:pPr>
              <w:pStyle w:val="Body"/>
              <w:spacing w:before="0"/>
              <w:rPr>
                <w:b/>
                <w:bCs/>
                <w:color w:val="000000" w:themeColor="text1"/>
                <w:sz w:val="20"/>
                <w:szCs w:val="20"/>
              </w:rPr>
            </w:pPr>
            <w:r w:rsidRPr="007C2E5D">
              <w:rPr>
                <w:b/>
                <w:bCs/>
                <w:color w:val="000000" w:themeColor="text1"/>
                <w:sz w:val="20"/>
                <w:szCs w:val="20"/>
              </w:rPr>
              <w:t>Details</w:t>
            </w:r>
          </w:p>
        </w:tc>
      </w:tr>
      <w:tr w:rsidR="0022017C" w:rsidRPr="007C2E5D" w14:paraId="2D6692F3" w14:textId="7E72DA7F" w:rsidTr="00856EE2">
        <w:tc>
          <w:tcPr>
            <w:tcW w:w="846" w:type="dxa"/>
          </w:tcPr>
          <w:p w14:paraId="0EF9CF86" w14:textId="10878D40" w:rsidR="0022017C" w:rsidRPr="007C2E5D" w:rsidRDefault="0022017C" w:rsidP="0022017C">
            <w:pPr>
              <w:pStyle w:val="Body"/>
              <w:spacing w:before="0" w:after="0"/>
              <w:rPr>
                <w:sz w:val="20"/>
                <w:szCs w:val="20"/>
              </w:rPr>
            </w:pPr>
            <w:r w:rsidRPr="007C2E5D">
              <w:rPr>
                <w:sz w:val="20"/>
                <w:szCs w:val="20"/>
              </w:rPr>
              <w:t>24 Nov</w:t>
            </w:r>
          </w:p>
        </w:tc>
        <w:tc>
          <w:tcPr>
            <w:tcW w:w="992" w:type="dxa"/>
          </w:tcPr>
          <w:p w14:paraId="209AF1CB" w14:textId="6BF8ADED" w:rsidR="0022017C" w:rsidRPr="007C2E5D" w:rsidRDefault="0022017C" w:rsidP="0022017C">
            <w:pPr>
              <w:pStyle w:val="Body"/>
              <w:spacing w:before="0" w:after="0"/>
              <w:rPr>
                <w:sz w:val="20"/>
                <w:szCs w:val="20"/>
              </w:rPr>
            </w:pPr>
            <w:r w:rsidRPr="007C2E5D">
              <w:rPr>
                <w:sz w:val="20"/>
                <w:szCs w:val="20"/>
              </w:rPr>
              <w:t>12:00</w:t>
            </w:r>
            <w:r w:rsidR="009D64B2" w:rsidRPr="007C2E5D">
              <w:rPr>
                <w:sz w:val="20"/>
                <w:szCs w:val="20"/>
              </w:rPr>
              <w:t xml:space="preserve"> </w:t>
            </w:r>
            <w:r w:rsidRPr="007C2E5D">
              <w:rPr>
                <w:sz w:val="20"/>
                <w:szCs w:val="20"/>
              </w:rPr>
              <w:t>–13:00</w:t>
            </w:r>
          </w:p>
        </w:tc>
        <w:tc>
          <w:tcPr>
            <w:tcW w:w="7938" w:type="dxa"/>
          </w:tcPr>
          <w:p w14:paraId="5D8ED9CE" w14:textId="77777777" w:rsidR="0022017C" w:rsidRPr="007C2E5D" w:rsidRDefault="0022017C" w:rsidP="0022017C">
            <w:pPr>
              <w:pStyle w:val="Body"/>
              <w:spacing w:before="0" w:after="0"/>
              <w:rPr>
                <w:b/>
                <w:bCs/>
                <w:color w:val="FF6600" w:themeColor="text2"/>
                <w:sz w:val="20"/>
                <w:szCs w:val="20"/>
              </w:rPr>
            </w:pPr>
            <w:r w:rsidRPr="007C2E5D">
              <w:rPr>
                <w:b/>
                <w:bCs/>
                <w:color w:val="FF6600" w:themeColor="text2"/>
                <w:sz w:val="20"/>
                <w:szCs w:val="20"/>
              </w:rPr>
              <w:t xml:space="preserve">Our experience of </w:t>
            </w:r>
            <w:proofErr w:type="spellStart"/>
            <w:r w:rsidRPr="007C2E5D">
              <w:rPr>
                <w:b/>
                <w:bCs/>
                <w:color w:val="FF6600" w:themeColor="text2"/>
                <w:sz w:val="20"/>
                <w:szCs w:val="20"/>
              </w:rPr>
              <w:t>Covid</w:t>
            </w:r>
            <w:proofErr w:type="spellEnd"/>
            <w:r w:rsidRPr="007C2E5D">
              <w:rPr>
                <w:b/>
                <w:bCs/>
                <w:color w:val="FF6600" w:themeColor="text2"/>
                <w:sz w:val="20"/>
                <w:szCs w:val="20"/>
              </w:rPr>
              <w:t xml:space="preserve"> and what it means for the future</w:t>
            </w:r>
          </w:p>
          <w:p w14:paraId="18173C0A" w14:textId="23407008" w:rsidR="009D64B2" w:rsidRPr="007C2E5D" w:rsidRDefault="0022017C" w:rsidP="000003EF">
            <w:pPr>
              <w:autoSpaceDE w:val="0"/>
              <w:autoSpaceDN w:val="0"/>
              <w:rPr>
                <w:rFonts w:ascii="Segoe UI" w:eastAsia="Times New Roman" w:hAnsi="Segoe UI" w:cs="Segoe UI"/>
                <w:color w:val="auto"/>
                <w:sz w:val="20"/>
                <w:szCs w:val="20"/>
                <w:lang w:val="en-GB" w:eastAsia="en-GB"/>
              </w:rPr>
            </w:pPr>
            <w:r w:rsidRPr="000003EF">
              <w:rPr>
                <w:b/>
                <w:bCs/>
                <w:i/>
                <w:iCs/>
                <w:sz w:val="20"/>
                <w:szCs w:val="20"/>
              </w:rPr>
              <w:t>Caroline Clarke</w:t>
            </w:r>
            <w:r w:rsidRPr="007C2E5D">
              <w:rPr>
                <w:i/>
                <w:iCs/>
                <w:sz w:val="20"/>
                <w:szCs w:val="20"/>
              </w:rPr>
              <w:t>,</w:t>
            </w:r>
            <w:r w:rsidR="009D64B2" w:rsidRPr="007C2E5D">
              <w:rPr>
                <w:i/>
                <w:iCs/>
                <w:sz w:val="20"/>
                <w:szCs w:val="20"/>
              </w:rPr>
              <w:t xml:space="preserve"> Group Chief Executive and</w:t>
            </w:r>
            <w:r w:rsidRPr="007C2E5D">
              <w:rPr>
                <w:i/>
                <w:iCs/>
                <w:sz w:val="20"/>
                <w:szCs w:val="20"/>
              </w:rPr>
              <w:t xml:space="preserve"> </w:t>
            </w:r>
            <w:r w:rsidRPr="000003EF">
              <w:rPr>
                <w:b/>
                <w:bCs/>
                <w:i/>
                <w:iCs/>
                <w:sz w:val="20"/>
                <w:szCs w:val="20"/>
              </w:rPr>
              <w:t>Peter Ridley</w:t>
            </w:r>
            <w:r w:rsidR="009D64B2" w:rsidRPr="007C2E5D">
              <w:rPr>
                <w:i/>
                <w:iCs/>
                <w:sz w:val="20"/>
                <w:szCs w:val="20"/>
              </w:rPr>
              <w:t>, Group Chief Finance &amp; Compliance Officer,</w:t>
            </w:r>
            <w:r w:rsidR="009D64B2" w:rsidRPr="007C2E5D">
              <w:rPr>
                <w:rFonts w:ascii="Segoe UI" w:eastAsia="Times New Roman" w:hAnsi="Segoe UI" w:cs="Segoe UI"/>
                <w:color w:val="auto"/>
                <w:sz w:val="20"/>
                <w:szCs w:val="20"/>
                <w:lang w:val="en-GB" w:eastAsia="en-GB"/>
              </w:rPr>
              <w:t xml:space="preserve"> </w:t>
            </w:r>
            <w:r w:rsidR="009D64B2" w:rsidRPr="007C2E5D">
              <w:rPr>
                <w:i/>
                <w:iCs/>
                <w:sz w:val="20"/>
                <w:szCs w:val="20"/>
              </w:rPr>
              <w:t xml:space="preserve">Royal Free London NHS Foundation Trust. </w:t>
            </w:r>
            <w:r w:rsidR="009D64B2" w:rsidRPr="007C2E5D">
              <w:rPr>
                <w:b/>
                <w:bCs/>
                <w:i/>
                <w:iCs/>
                <w:sz w:val="20"/>
                <w:szCs w:val="20"/>
              </w:rPr>
              <w:t>Chaired by</w:t>
            </w:r>
            <w:r w:rsidR="009D64B2" w:rsidRPr="007C2E5D">
              <w:rPr>
                <w:i/>
                <w:iCs/>
                <w:sz w:val="20"/>
                <w:szCs w:val="20"/>
              </w:rPr>
              <w:t xml:space="preserve"> </w:t>
            </w:r>
            <w:r w:rsidR="009D64B2" w:rsidRPr="000003EF">
              <w:rPr>
                <w:b/>
                <w:bCs/>
                <w:i/>
                <w:iCs/>
                <w:sz w:val="20"/>
                <w:szCs w:val="20"/>
              </w:rPr>
              <w:t>Virginia Massaro</w:t>
            </w:r>
            <w:r w:rsidR="001B496C">
              <w:rPr>
                <w:i/>
                <w:iCs/>
                <w:sz w:val="20"/>
                <w:szCs w:val="20"/>
              </w:rPr>
              <w:t xml:space="preserve">, </w:t>
            </w:r>
            <w:r w:rsidR="001B496C" w:rsidRPr="000003EF">
              <w:rPr>
                <w:i/>
                <w:iCs/>
                <w:sz w:val="20"/>
                <w:szCs w:val="20"/>
              </w:rPr>
              <w:t xml:space="preserve">Acting Chief Financial Officer, </w:t>
            </w:r>
            <w:proofErr w:type="gramStart"/>
            <w:r w:rsidR="000003EF" w:rsidRPr="000003EF">
              <w:rPr>
                <w:i/>
                <w:iCs/>
                <w:sz w:val="20"/>
                <w:szCs w:val="20"/>
              </w:rPr>
              <w:t>Chelsea</w:t>
            </w:r>
            <w:proofErr w:type="gramEnd"/>
            <w:r w:rsidR="000003EF" w:rsidRPr="000003EF">
              <w:rPr>
                <w:i/>
                <w:iCs/>
                <w:sz w:val="20"/>
                <w:szCs w:val="20"/>
              </w:rPr>
              <w:t xml:space="preserve"> and Westminster Hospital NHS Foundation Trust</w:t>
            </w:r>
          </w:p>
          <w:p w14:paraId="10017261" w14:textId="77777777" w:rsidR="009D64B2" w:rsidRPr="007C2E5D" w:rsidRDefault="009D64B2" w:rsidP="0022017C">
            <w:pPr>
              <w:pStyle w:val="Body"/>
              <w:spacing w:before="0" w:after="0"/>
              <w:rPr>
                <w:i/>
                <w:iCs/>
                <w:sz w:val="20"/>
                <w:szCs w:val="20"/>
              </w:rPr>
            </w:pPr>
          </w:p>
          <w:p w14:paraId="21BAC164" w14:textId="06FEE872" w:rsidR="009D64B2" w:rsidRPr="007C2E5D" w:rsidRDefault="0025558C" w:rsidP="0022017C">
            <w:pPr>
              <w:pStyle w:val="Body"/>
              <w:spacing w:before="0" w:after="0"/>
              <w:rPr>
                <w:sz w:val="20"/>
                <w:szCs w:val="20"/>
              </w:rPr>
            </w:pPr>
            <w:r>
              <w:rPr>
                <w:sz w:val="20"/>
                <w:szCs w:val="20"/>
              </w:rPr>
              <w:t>To kick of the HFMA London Branch lunch and learn sessions, we are starting with a bang</w:t>
            </w:r>
            <w:r w:rsidR="000B554A">
              <w:rPr>
                <w:sz w:val="20"/>
                <w:szCs w:val="20"/>
              </w:rPr>
              <w:t>! Join us for an</w:t>
            </w:r>
            <w:r>
              <w:rPr>
                <w:sz w:val="20"/>
                <w:szCs w:val="20"/>
              </w:rPr>
              <w:t xml:space="preserve"> </w:t>
            </w:r>
            <w:r w:rsidRPr="007C2E5D">
              <w:rPr>
                <w:sz w:val="20"/>
                <w:szCs w:val="20"/>
              </w:rPr>
              <w:t>interactive, informal, interview style webinar</w:t>
            </w:r>
            <w:r>
              <w:rPr>
                <w:sz w:val="20"/>
                <w:szCs w:val="20"/>
              </w:rPr>
              <w:t xml:space="preserve"> with C</w:t>
            </w:r>
            <w:r w:rsidR="009D64B2" w:rsidRPr="007C2E5D">
              <w:rPr>
                <w:sz w:val="20"/>
                <w:szCs w:val="20"/>
              </w:rPr>
              <w:t xml:space="preserve">aroline and Peter. In this session, you will hear some </w:t>
            </w:r>
            <w:r w:rsidR="000B554A">
              <w:rPr>
                <w:sz w:val="20"/>
                <w:szCs w:val="20"/>
              </w:rPr>
              <w:t xml:space="preserve">real-life </w:t>
            </w:r>
            <w:r w:rsidR="009D64B2" w:rsidRPr="007C2E5D">
              <w:rPr>
                <w:sz w:val="20"/>
                <w:szCs w:val="20"/>
              </w:rPr>
              <w:t>insight and lessons learnt</w:t>
            </w:r>
            <w:r w:rsidR="000B554A">
              <w:rPr>
                <w:sz w:val="20"/>
                <w:szCs w:val="20"/>
              </w:rPr>
              <w:t>, as Caroline and Peter share their first-hand</w:t>
            </w:r>
            <w:r w:rsidR="009D64B2" w:rsidRPr="007C2E5D">
              <w:rPr>
                <w:sz w:val="20"/>
                <w:szCs w:val="20"/>
              </w:rPr>
              <w:t xml:space="preserve"> experience of COVID-19 at the Royal Free</w:t>
            </w:r>
            <w:r w:rsidR="00AC7DFE">
              <w:rPr>
                <w:sz w:val="20"/>
                <w:szCs w:val="20"/>
              </w:rPr>
              <w:t xml:space="preserve"> London NHS Foundation Trust. </w:t>
            </w:r>
          </w:p>
          <w:p w14:paraId="059DA2AC" w14:textId="0B7641FB" w:rsidR="009D64B2" w:rsidRPr="007C2E5D" w:rsidRDefault="009D64B2" w:rsidP="0022017C">
            <w:pPr>
              <w:pStyle w:val="Body"/>
              <w:spacing w:before="0" w:after="0"/>
              <w:rPr>
                <w:i/>
                <w:iCs/>
                <w:sz w:val="20"/>
                <w:szCs w:val="20"/>
              </w:rPr>
            </w:pPr>
          </w:p>
          <w:p w14:paraId="12BD7DA9" w14:textId="1313ADE6" w:rsidR="0022017C" w:rsidRPr="004C3F75" w:rsidRDefault="00E84598" w:rsidP="001B4E0F">
            <w:pPr>
              <w:pStyle w:val="Body"/>
              <w:spacing w:before="0" w:after="0"/>
              <w:jc w:val="center"/>
              <w:rPr>
                <w:rStyle w:val="Hyperlink"/>
                <w:b/>
                <w:color w:val="77479C" w:themeColor="accent3"/>
                <w:sz w:val="20"/>
                <w:szCs w:val="20"/>
              </w:rPr>
            </w:pPr>
            <w:hyperlink r:id="rId11" w:history="1">
              <w:r w:rsidR="009D64B2" w:rsidRPr="004C3F75">
                <w:rPr>
                  <w:rStyle w:val="Hyperlink"/>
                  <w:b/>
                  <w:bCs/>
                  <w:color w:val="77479C" w:themeColor="accent3"/>
                  <w:sz w:val="20"/>
                  <w:szCs w:val="20"/>
                </w:rPr>
                <w:t>Click here to book your place</w:t>
              </w:r>
            </w:hyperlink>
          </w:p>
          <w:p w14:paraId="17F0D4DC" w14:textId="77777777" w:rsidR="004C3F75" w:rsidRPr="007C2E5D" w:rsidRDefault="004C3F75" w:rsidP="001B4E0F">
            <w:pPr>
              <w:pStyle w:val="Body"/>
              <w:spacing w:before="0" w:after="0"/>
              <w:jc w:val="center"/>
              <w:rPr>
                <w:b/>
                <w:bCs/>
                <w:color w:val="77479C" w:themeColor="accent3"/>
                <w:sz w:val="20"/>
                <w:szCs w:val="20"/>
              </w:rPr>
            </w:pPr>
          </w:p>
          <w:p w14:paraId="733AAF5E" w14:textId="0D4E5FCA" w:rsidR="0022017C" w:rsidRPr="007C2E5D" w:rsidRDefault="0022017C" w:rsidP="0022017C">
            <w:pPr>
              <w:pStyle w:val="Body"/>
              <w:spacing w:before="0" w:after="0"/>
              <w:rPr>
                <w:i/>
                <w:iCs/>
                <w:sz w:val="20"/>
                <w:szCs w:val="20"/>
              </w:rPr>
            </w:pPr>
          </w:p>
        </w:tc>
      </w:tr>
      <w:tr w:rsidR="0022017C" w:rsidRPr="007C2E5D" w14:paraId="09AC3BD9" w14:textId="6CDE71E0" w:rsidTr="00907373">
        <w:tc>
          <w:tcPr>
            <w:tcW w:w="846" w:type="dxa"/>
          </w:tcPr>
          <w:p w14:paraId="53203A09" w14:textId="7FFB3CCD" w:rsidR="0022017C" w:rsidRPr="007C2E5D" w:rsidRDefault="0022017C" w:rsidP="0022017C">
            <w:pPr>
              <w:pStyle w:val="Body"/>
              <w:spacing w:before="0" w:after="0"/>
              <w:rPr>
                <w:sz w:val="20"/>
                <w:szCs w:val="20"/>
              </w:rPr>
            </w:pPr>
            <w:r w:rsidRPr="007C2E5D">
              <w:rPr>
                <w:sz w:val="20"/>
                <w:szCs w:val="20"/>
              </w:rPr>
              <w:t>30 Nov</w:t>
            </w:r>
          </w:p>
        </w:tc>
        <w:tc>
          <w:tcPr>
            <w:tcW w:w="992" w:type="dxa"/>
          </w:tcPr>
          <w:p w14:paraId="165F493C" w14:textId="56FE11AB" w:rsidR="0022017C" w:rsidRPr="007C2E5D" w:rsidRDefault="0022017C" w:rsidP="0022017C">
            <w:pPr>
              <w:pStyle w:val="Body"/>
              <w:spacing w:before="0" w:after="0"/>
              <w:rPr>
                <w:sz w:val="20"/>
                <w:szCs w:val="20"/>
              </w:rPr>
            </w:pPr>
            <w:r w:rsidRPr="007C2E5D">
              <w:rPr>
                <w:sz w:val="20"/>
                <w:szCs w:val="20"/>
              </w:rPr>
              <w:t>12:00</w:t>
            </w:r>
            <w:r w:rsidR="009D64B2" w:rsidRPr="007C2E5D">
              <w:rPr>
                <w:sz w:val="20"/>
                <w:szCs w:val="20"/>
              </w:rPr>
              <w:t xml:space="preserve"> </w:t>
            </w:r>
            <w:r w:rsidRPr="007C2E5D">
              <w:rPr>
                <w:sz w:val="20"/>
                <w:szCs w:val="20"/>
              </w:rPr>
              <w:t>–13:00</w:t>
            </w:r>
          </w:p>
        </w:tc>
        <w:tc>
          <w:tcPr>
            <w:tcW w:w="7938" w:type="dxa"/>
          </w:tcPr>
          <w:p w14:paraId="2B996787" w14:textId="77777777" w:rsidR="0022017C" w:rsidRPr="007C2E5D" w:rsidRDefault="0022017C" w:rsidP="0022017C">
            <w:pPr>
              <w:pStyle w:val="Body"/>
              <w:spacing w:before="0" w:after="0"/>
              <w:rPr>
                <w:b/>
                <w:bCs/>
                <w:color w:val="FF6600" w:themeColor="text2"/>
                <w:sz w:val="20"/>
                <w:szCs w:val="20"/>
              </w:rPr>
            </w:pPr>
            <w:r w:rsidRPr="007C2E5D">
              <w:rPr>
                <w:b/>
                <w:bCs/>
                <w:color w:val="FF6600" w:themeColor="text2"/>
                <w:sz w:val="20"/>
                <w:szCs w:val="20"/>
              </w:rPr>
              <w:t>London health economy and finances</w:t>
            </w:r>
          </w:p>
          <w:p w14:paraId="4D166523" w14:textId="4D9B7802" w:rsidR="009D64B2" w:rsidRPr="007C2E5D" w:rsidRDefault="009D64B2" w:rsidP="0022017C">
            <w:pPr>
              <w:pStyle w:val="Body"/>
              <w:spacing w:before="0" w:after="0"/>
              <w:rPr>
                <w:i/>
                <w:iCs/>
                <w:sz w:val="20"/>
                <w:szCs w:val="20"/>
              </w:rPr>
            </w:pPr>
            <w:r w:rsidRPr="000003EF">
              <w:rPr>
                <w:b/>
                <w:bCs/>
                <w:i/>
                <w:iCs/>
                <w:sz w:val="20"/>
                <w:szCs w:val="20"/>
              </w:rPr>
              <w:t>Ann Johnson</w:t>
            </w:r>
            <w:r w:rsidR="005E6D39">
              <w:rPr>
                <w:b/>
                <w:bCs/>
                <w:i/>
                <w:iCs/>
                <w:sz w:val="20"/>
                <w:szCs w:val="20"/>
              </w:rPr>
              <w:t xml:space="preserve">, </w:t>
            </w:r>
            <w:r w:rsidR="005E6D39" w:rsidRPr="005E6D39">
              <w:rPr>
                <w:i/>
                <w:iCs/>
                <w:sz w:val="20"/>
                <w:szCs w:val="20"/>
              </w:rPr>
              <w:t>Director of Finance, London Region</w:t>
            </w:r>
            <w:r w:rsidRPr="005E6D39">
              <w:rPr>
                <w:i/>
                <w:iCs/>
                <w:sz w:val="20"/>
                <w:szCs w:val="20"/>
              </w:rPr>
              <w:t xml:space="preserve"> and</w:t>
            </w:r>
            <w:r w:rsidRPr="007C2E5D">
              <w:rPr>
                <w:i/>
                <w:iCs/>
                <w:sz w:val="20"/>
                <w:szCs w:val="20"/>
              </w:rPr>
              <w:t xml:space="preserve"> </w:t>
            </w:r>
            <w:r w:rsidRPr="000003EF">
              <w:rPr>
                <w:b/>
                <w:bCs/>
                <w:i/>
                <w:iCs/>
                <w:sz w:val="20"/>
                <w:szCs w:val="20"/>
              </w:rPr>
              <w:t xml:space="preserve">Sir David </w:t>
            </w:r>
            <w:proofErr w:type="spellStart"/>
            <w:r w:rsidRPr="000003EF">
              <w:rPr>
                <w:b/>
                <w:bCs/>
                <w:i/>
                <w:iCs/>
                <w:sz w:val="20"/>
                <w:szCs w:val="20"/>
              </w:rPr>
              <w:t>Sloman</w:t>
            </w:r>
            <w:proofErr w:type="spellEnd"/>
            <w:r w:rsidRPr="007C2E5D">
              <w:rPr>
                <w:i/>
                <w:iCs/>
                <w:sz w:val="20"/>
                <w:szCs w:val="20"/>
              </w:rPr>
              <w:t xml:space="preserve">, London Regional Director, NHS </w:t>
            </w:r>
            <w:proofErr w:type="gramStart"/>
            <w:r w:rsidRPr="007C2E5D">
              <w:rPr>
                <w:i/>
                <w:iCs/>
                <w:sz w:val="20"/>
                <w:szCs w:val="20"/>
              </w:rPr>
              <w:t>England</w:t>
            </w:r>
            <w:proofErr w:type="gramEnd"/>
            <w:r w:rsidRPr="007C2E5D">
              <w:rPr>
                <w:i/>
                <w:iCs/>
                <w:sz w:val="20"/>
                <w:szCs w:val="20"/>
              </w:rPr>
              <w:t xml:space="preserve"> and Improvement. </w:t>
            </w:r>
            <w:r w:rsidRPr="007C2E5D">
              <w:rPr>
                <w:b/>
                <w:bCs/>
                <w:i/>
                <w:iCs/>
                <w:sz w:val="20"/>
                <w:szCs w:val="20"/>
              </w:rPr>
              <w:t>Chaired by</w:t>
            </w:r>
            <w:r w:rsidRPr="007C2E5D">
              <w:rPr>
                <w:i/>
                <w:iCs/>
                <w:sz w:val="20"/>
                <w:szCs w:val="20"/>
              </w:rPr>
              <w:t xml:space="preserve"> </w:t>
            </w:r>
            <w:r w:rsidRPr="000003EF">
              <w:rPr>
                <w:b/>
                <w:bCs/>
                <w:i/>
                <w:iCs/>
                <w:sz w:val="20"/>
                <w:szCs w:val="20"/>
              </w:rPr>
              <w:t>Hannah Witty</w:t>
            </w:r>
            <w:r w:rsidRPr="007C2E5D">
              <w:rPr>
                <w:b/>
                <w:bCs/>
                <w:i/>
                <w:iCs/>
                <w:sz w:val="20"/>
                <w:szCs w:val="20"/>
              </w:rPr>
              <w:t xml:space="preserve">, </w:t>
            </w:r>
            <w:r w:rsidRPr="007C2E5D">
              <w:rPr>
                <w:i/>
                <w:iCs/>
                <w:sz w:val="20"/>
                <w:szCs w:val="20"/>
              </w:rPr>
              <w:t>Chief Finance Officer,</w:t>
            </w:r>
            <w:r w:rsidRPr="007C2E5D">
              <w:rPr>
                <w:b/>
                <w:bCs/>
                <w:i/>
                <w:iCs/>
                <w:sz w:val="20"/>
                <w:szCs w:val="20"/>
              </w:rPr>
              <w:t xml:space="preserve"> </w:t>
            </w:r>
            <w:r w:rsidRPr="007C2E5D">
              <w:rPr>
                <w:i/>
                <w:iCs/>
                <w:sz w:val="20"/>
                <w:szCs w:val="20"/>
              </w:rPr>
              <w:t>Central and North West London NHS Foundation Trust</w:t>
            </w:r>
          </w:p>
          <w:p w14:paraId="556A5F20" w14:textId="5226D903" w:rsidR="009D64B2" w:rsidRDefault="009D64B2" w:rsidP="009D64B2">
            <w:pPr>
              <w:pStyle w:val="Body"/>
              <w:spacing w:before="0" w:after="0"/>
              <w:rPr>
                <w:b/>
                <w:bCs/>
                <w:color w:val="77479C" w:themeColor="accent3"/>
                <w:sz w:val="20"/>
                <w:szCs w:val="20"/>
              </w:rPr>
            </w:pPr>
          </w:p>
          <w:p w14:paraId="0ABB373D" w14:textId="33652142" w:rsidR="009D64B2" w:rsidRDefault="001B4E0F" w:rsidP="009D64B2">
            <w:pPr>
              <w:pStyle w:val="Body"/>
              <w:spacing w:before="0" w:after="0"/>
              <w:rPr>
                <w:sz w:val="20"/>
                <w:szCs w:val="20"/>
              </w:rPr>
            </w:pPr>
            <w:r w:rsidRPr="001B4E0F">
              <w:rPr>
                <w:sz w:val="20"/>
                <w:szCs w:val="20"/>
              </w:rPr>
              <w:t>Session details tbc</w:t>
            </w:r>
          </w:p>
          <w:p w14:paraId="49B99F51" w14:textId="77777777" w:rsidR="007278C0" w:rsidRPr="007278C0" w:rsidRDefault="007278C0" w:rsidP="009D64B2">
            <w:pPr>
              <w:pStyle w:val="Body"/>
              <w:spacing w:before="0" w:after="0"/>
              <w:rPr>
                <w:sz w:val="20"/>
                <w:szCs w:val="20"/>
              </w:rPr>
            </w:pPr>
          </w:p>
          <w:p w14:paraId="6A92B69C" w14:textId="13AACEC7" w:rsidR="009D64B2" w:rsidRPr="004C3F75" w:rsidRDefault="00E84598" w:rsidP="001B4E0F">
            <w:pPr>
              <w:pStyle w:val="Body"/>
              <w:spacing w:before="0" w:after="0"/>
              <w:jc w:val="center"/>
              <w:rPr>
                <w:b/>
                <w:bCs/>
                <w:color w:val="77479C" w:themeColor="accent3"/>
                <w:sz w:val="20"/>
                <w:szCs w:val="20"/>
              </w:rPr>
            </w:pPr>
            <w:hyperlink r:id="rId12" w:history="1">
              <w:r w:rsidR="009D64B2" w:rsidRPr="004C3F75">
                <w:rPr>
                  <w:rStyle w:val="Hyperlink"/>
                  <w:b/>
                  <w:bCs/>
                  <w:color w:val="77479C" w:themeColor="accent3"/>
                  <w:sz w:val="20"/>
                  <w:szCs w:val="20"/>
                </w:rPr>
                <w:t>Click here to book your place</w:t>
              </w:r>
            </w:hyperlink>
          </w:p>
          <w:p w14:paraId="51043173" w14:textId="77777777" w:rsidR="001B4E0F" w:rsidRDefault="001B4E0F" w:rsidP="001B4E0F">
            <w:pPr>
              <w:pStyle w:val="Body"/>
              <w:spacing w:before="0" w:after="0"/>
              <w:jc w:val="center"/>
              <w:rPr>
                <w:b/>
                <w:bCs/>
                <w:color w:val="77479C" w:themeColor="accent3"/>
                <w:sz w:val="20"/>
                <w:szCs w:val="20"/>
              </w:rPr>
            </w:pPr>
          </w:p>
          <w:p w14:paraId="23CAFABF" w14:textId="77777777" w:rsidR="00300A46" w:rsidRDefault="00300A46" w:rsidP="001B4E0F">
            <w:pPr>
              <w:pStyle w:val="Body"/>
              <w:spacing w:before="0" w:after="0"/>
              <w:jc w:val="center"/>
              <w:rPr>
                <w:b/>
                <w:bCs/>
                <w:color w:val="77479C" w:themeColor="accent3"/>
                <w:sz w:val="20"/>
                <w:szCs w:val="20"/>
              </w:rPr>
            </w:pPr>
          </w:p>
          <w:p w14:paraId="19D0BB7B" w14:textId="77777777" w:rsidR="00300A46" w:rsidRDefault="00300A46" w:rsidP="001B4E0F">
            <w:pPr>
              <w:pStyle w:val="Body"/>
              <w:spacing w:before="0" w:after="0"/>
              <w:jc w:val="center"/>
              <w:rPr>
                <w:b/>
                <w:bCs/>
                <w:color w:val="77479C" w:themeColor="accent3"/>
                <w:sz w:val="20"/>
                <w:szCs w:val="20"/>
              </w:rPr>
            </w:pPr>
          </w:p>
          <w:p w14:paraId="6C417DE0" w14:textId="77777777" w:rsidR="00962E65" w:rsidRDefault="00962E65" w:rsidP="001B4E0F">
            <w:pPr>
              <w:pStyle w:val="Body"/>
              <w:spacing w:before="0" w:after="0"/>
              <w:jc w:val="center"/>
              <w:rPr>
                <w:b/>
                <w:bCs/>
                <w:color w:val="77479C" w:themeColor="accent3"/>
                <w:sz w:val="20"/>
                <w:szCs w:val="20"/>
              </w:rPr>
            </w:pPr>
          </w:p>
          <w:p w14:paraId="10C1E7E7" w14:textId="4951D620" w:rsidR="00962E65" w:rsidRPr="007C2E5D" w:rsidRDefault="00962E65" w:rsidP="00962E65">
            <w:pPr>
              <w:pStyle w:val="Body"/>
              <w:spacing w:before="0" w:after="0"/>
              <w:rPr>
                <w:b/>
                <w:bCs/>
                <w:color w:val="77479C" w:themeColor="accent3"/>
                <w:sz w:val="20"/>
                <w:szCs w:val="20"/>
              </w:rPr>
            </w:pPr>
          </w:p>
          <w:p w14:paraId="60892DBB" w14:textId="37257518" w:rsidR="0022017C" w:rsidRPr="007C2E5D" w:rsidRDefault="0022017C" w:rsidP="0022017C">
            <w:pPr>
              <w:pStyle w:val="Body"/>
              <w:spacing w:before="0" w:after="0"/>
              <w:rPr>
                <w:b/>
                <w:bCs/>
                <w:sz w:val="20"/>
                <w:szCs w:val="20"/>
              </w:rPr>
            </w:pPr>
          </w:p>
        </w:tc>
      </w:tr>
      <w:tr w:rsidR="00907373" w:rsidRPr="007C2E5D" w14:paraId="69173E67" w14:textId="77777777" w:rsidTr="00907373">
        <w:tc>
          <w:tcPr>
            <w:tcW w:w="846" w:type="dxa"/>
          </w:tcPr>
          <w:p w14:paraId="120CD26A" w14:textId="77777777" w:rsidR="00907373" w:rsidRPr="007C2E5D" w:rsidRDefault="00907373" w:rsidP="00267D1A">
            <w:pPr>
              <w:pStyle w:val="Body"/>
              <w:spacing w:before="0" w:after="0"/>
              <w:rPr>
                <w:sz w:val="20"/>
                <w:szCs w:val="20"/>
              </w:rPr>
            </w:pPr>
            <w:r>
              <w:rPr>
                <w:sz w:val="20"/>
                <w:szCs w:val="20"/>
              </w:rPr>
              <w:t>14 Dec</w:t>
            </w:r>
          </w:p>
        </w:tc>
        <w:tc>
          <w:tcPr>
            <w:tcW w:w="992" w:type="dxa"/>
          </w:tcPr>
          <w:p w14:paraId="10F0EAED" w14:textId="77777777" w:rsidR="00907373" w:rsidRPr="007C2E5D" w:rsidRDefault="00907373" w:rsidP="00267D1A">
            <w:pPr>
              <w:pStyle w:val="Body"/>
              <w:spacing w:before="0" w:after="0"/>
              <w:rPr>
                <w:sz w:val="20"/>
                <w:szCs w:val="20"/>
              </w:rPr>
            </w:pPr>
            <w:r>
              <w:rPr>
                <w:sz w:val="20"/>
                <w:szCs w:val="20"/>
              </w:rPr>
              <w:t>12:00 – 12:30</w:t>
            </w:r>
          </w:p>
        </w:tc>
        <w:tc>
          <w:tcPr>
            <w:tcW w:w="7938" w:type="dxa"/>
          </w:tcPr>
          <w:p w14:paraId="05714557" w14:textId="1EEE79AD" w:rsidR="00907373" w:rsidRDefault="00907373" w:rsidP="00267D1A">
            <w:pPr>
              <w:pStyle w:val="Body"/>
              <w:spacing w:before="0" w:after="0"/>
              <w:rPr>
                <w:b/>
                <w:bCs/>
                <w:color w:val="FF6600" w:themeColor="text2"/>
                <w:sz w:val="20"/>
                <w:szCs w:val="20"/>
              </w:rPr>
            </w:pPr>
            <w:r w:rsidRPr="00125E2A">
              <w:rPr>
                <w:b/>
                <w:bCs/>
                <w:color w:val="FF6600" w:themeColor="text2"/>
                <w:sz w:val="20"/>
                <w:szCs w:val="20"/>
              </w:rPr>
              <w:t xml:space="preserve">You and the New Normal – </w:t>
            </w:r>
            <w:r w:rsidR="003E730D">
              <w:rPr>
                <w:b/>
                <w:bCs/>
                <w:color w:val="FF6600" w:themeColor="text2"/>
                <w:sz w:val="20"/>
                <w:szCs w:val="20"/>
              </w:rPr>
              <w:t xml:space="preserve">Virtual </w:t>
            </w:r>
            <w:r w:rsidRPr="00125E2A">
              <w:rPr>
                <w:b/>
                <w:bCs/>
                <w:color w:val="FF6600" w:themeColor="text2"/>
                <w:sz w:val="20"/>
                <w:szCs w:val="20"/>
              </w:rPr>
              <w:t>working with Microsoft</w:t>
            </w:r>
          </w:p>
          <w:p w14:paraId="657DD9C5" w14:textId="797D3726" w:rsidR="00907373" w:rsidRPr="00125E2A" w:rsidRDefault="00907373" w:rsidP="00267D1A">
            <w:pPr>
              <w:pStyle w:val="Body"/>
              <w:tabs>
                <w:tab w:val="left" w:pos="1665"/>
              </w:tabs>
              <w:spacing w:before="0" w:after="0"/>
              <w:rPr>
                <w:b/>
                <w:bCs/>
                <w:sz w:val="20"/>
                <w:szCs w:val="20"/>
              </w:rPr>
            </w:pPr>
            <w:r w:rsidRPr="00267D1A">
              <w:rPr>
                <w:b/>
                <w:bCs/>
                <w:i/>
                <w:iCs/>
                <w:color w:val="auto"/>
                <w:sz w:val="20"/>
                <w:szCs w:val="20"/>
              </w:rPr>
              <w:t xml:space="preserve">Rhea </w:t>
            </w:r>
            <w:proofErr w:type="spellStart"/>
            <w:r w:rsidRPr="00267D1A">
              <w:rPr>
                <w:b/>
                <w:bCs/>
                <w:i/>
                <w:iCs/>
                <w:color w:val="auto"/>
                <w:sz w:val="20"/>
                <w:szCs w:val="20"/>
              </w:rPr>
              <w:t>Odedra</w:t>
            </w:r>
            <w:proofErr w:type="spellEnd"/>
            <w:r w:rsidRPr="00267D1A">
              <w:rPr>
                <w:b/>
                <w:bCs/>
                <w:i/>
                <w:iCs/>
                <w:color w:val="auto"/>
                <w:sz w:val="20"/>
                <w:szCs w:val="20"/>
              </w:rPr>
              <w:t>,</w:t>
            </w:r>
            <w:r w:rsidRPr="00267D1A">
              <w:rPr>
                <w:b/>
                <w:bCs/>
                <w:color w:val="auto"/>
                <w:sz w:val="20"/>
                <w:szCs w:val="20"/>
              </w:rPr>
              <w:t xml:space="preserve"> </w:t>
            </w:r>
            <w:r w:rsidRPr="00307196">
              <w:rPr>
                <w:i/>
                <w:iCs/>
                <w:color w:val="auto"/>
                <w:sz w:val="20"/>
                <w:szCs w:val="20"/>
              </w:rPr>
              <w:t>Modern Workplace Customer Success Manager – Healthcare, Microsoft</w:t>
            </w:r>
            <w:r w:rsidR="0004552F">
              <w:rPr>
                <w:i/>
                <w:iCs/>
                <w:color w:val="auto"/>
                <w:sz w:val="20"/>
                <w:szCs w:val="20"/>
              </w:rPr>
              <w:t xml:space="preserve">. </w:t>
            </w:r>
            <w:r w:rsidR="0004552F" w:rsidRPr="007B266D">
              <w:rPr>
                <w:b/>
                <w:bCs/>
                <w:i/>
                <w:iCs/>
                <w:color w:val="auto"/>
                <w:sz w:val="20"/>
                <w:szCs w:val="20"/>
              </w:rPr>
              <w:t>Chaired by Barry Perinparaja</w:t>
            </w:r>
            <w:r w:rsidR="003E730D">
              <w:rPr>
                <w:i/>
                <w:iCs/>
                <w:color w:val="auto"/>
                <w:sz w:val="20"/>
                <w:szCs w:val="20"/>
              </w:rPr>
              <w:t xml:space="preserve">, Senior Finance Manager, NHS </w:t>
            </w:r>
            <w:proofErr w:type="gramStart"/>
            <w:r w:rsidR="003E730D">
              <w:rPr>
                <w:i/>
                <w:iCs/>
                <w:color w:val="auto"/>
                <w:sz w:val="20"/>
                <w:szCs w:val="20"/>
              </w:rPr>
              <w:t>England</w:t>
            </w:r>
            <w:proofErr w:type="gramEnd"/>
            <w:r w:rsidR="003E730D">
              <w:rPr>
                <w:i/>
                <w:iCs/>
                <w:color w:val="auto"/>
                <w:sz w:val="20"/>
                <w:szCs w:val="20"/>
              </w:rPr>
              <w:t xml:space="preserve"> and Improvement</w:t>
            </w:r>
          </w:p>
          <w:p w14:paraId="68487A73" w14:textId="77777777" w:rsidR="00A003DA" w:rsidRDefault="00A003DA" w:rsidP="00A003DA">
            <w:pPr>
              <w:pStyle w:val="Body"/>
              <w:spacing w:before="0" w:after="0"/>
              <w:rPr>
                <w:bCs/>
                <w:sz w:val="20"/>
                <w:szCs w:val="20"/>
              </w:rPr>
            </w:pPr>
          </w:p>
          <w:p w14:paraId="4454634E" w14:textId="0C128326" w:rsidR="00907373" w:rsidRPr="00A003DA" w:rsidRDefault="00907373" w:rsidP="00A003DA">
            <w:pPr>
              <w:pStyle w:val="Body"/>
              <w:spacing w:before="0" w:after="0"/>
              <w:rPr>
                <w:sz w:val="20"/>
                <w:szCs w:val="20"/>
              </w:rPr>
            </w:pPr>
            <w:r w:rsidRPr="00A003DA">
              <w:rPr>
                <w:sz w:val="20"/>
                <w:szCs w:val="20"/>
              </w:rPr>
              <w:t xml:space="preserve">Throughout 2020, </w:t>
            </w:r>
            <w:proofErr w:type="gramStart"/>
            <w:r w:rsidRPr="00A003DA">
              <w:rPr>
                <w:sz w:val="20"/>
                <w:szCs w:val="20"/>
              </w:rPr>
              <w:t>we've</w:t>
            </w:r>
            <w:proofErr w:type="gramEnd"/>
            <w:r w:rsidRPr="00A003DA">
              <w:rPr>
                <w:sz w:val="20"/>
                <w:szCs w:val="20"/>
              </w:rPr>
              <w:t xml:space="preserve"> seen the use of technology boom and become embedded in almost everything we do, both at work and in our personal lives. </w:t>
            </w:r>
            <w:r w:rsidR="00FA7ABE">
              <w:rPr>
                <w:bCs/>
                <w:sz w:val="20"/>
                <w:szCs w:val="20"/>
              </w:rPr>
              <w:t xml:space="preserve"> </w:t>
            </w:r>
            <w:proofErr w:type="gramStart"/>
            <w:r w:rsidRPr="00A003DA">
              <w:rPr>
                <w:sz w:val="20"/>
                <w:szCs w:val="20"/>
              </w:rPr>
              <w:t>We're</w:t>
            </w:r>
            <w:proofErr w:type="gramEnd"/>
            <w:r w:rsidRPr="00A003DA">
              <w:rPr>
                <w:sz w:val="20"/>
                <w:szCs w:val="20"/>
              </w:rPr>
              <w:t xml:space="preserve"> joined by Rhea from Microsoft UK, to talk us through her experience of working remotely and offer her insight into maintaining energy, connection and wellbeing in a remote working environment. Rhea will also offer hints and tips to support a healthy and balanced approach to using Microsoft Teams. </w:t>
            </w:r>
          </w:p>
          <w:p w14:paraId="2DE2FF2F" w14:textId="77777777" w:rsidR="00767CC1" w:rsidRDefault="00767CC1" w:rsidP="00267D1A">
            <w:pPr>
              <w:pStyle w:val="NormalWeb"/>
              <w:spacing w:before="144" w:beforeAutospacing="0" w:after="144" w:afterAutospacing="0" w:line="336" w:lineRule="atLeast"/>
              <w:rPr>
                <w:rFonts w:ascii="Arial" w:hAnsi="Arial" w:cs="Arial"/>
                <w:color w:val="262626" w:themeColor="text1" w:themeTint="D9"/>
                <w:sz w:val="20"/>
                <w:szCs w:val="20"/>
              </w:rPr>
            </w:pPr>
          </w:p>
          <w:p w14:paraId="4F65FEE7" w14:textId="1D750625" w:rsidR="00767CC1" w:rsidRPr="003E730D" w:rsidRDefault="00B808DC" w:rsidP="00767CC1">
            <w:pPr>
              <w:pStyle w:val="Body"/>
              <w:spacing w:before="0" w:after="0"/>
              <w:jc w:val="center"/>
              <w:rPr>
                <w:rStyle w:val="Hyperlink"/>
                <w:b/>
                <w:bCs/>
                <w:color w:val="7030A0"/>
                <w:sz w:val="20"/>
                <w:szCs w:val="20"/>
              </w:rPr>
            </w:pPr>
            <w:r w:rsidRPr="003E730D">
              <w:rPr>
                <w:b/>
                <w:bCs/>
                <w:color w:val="7030A0"/>
                <w:sz w:val="20"/>
                <w:szCs w:val="20"/>
              </w:rPr>
              <w:fldChar w:fldCharType="begin"/>
            </w:r>
            <w:r w:rsidRPr="003E730D">
              <w:rPr>
                <w:b/>
                <w:bCs/>
                <w:color w:val="7030A0"/>
                <w:sz w:val="20"/>
                <w:szCs w:val="20"/>
              </w:rPr>
              <w:instrText xml:space="preserve"> HYPERLINK "https://www.hfma.org.uk/our-networks/branches/london/events/event-details/hfma-london-branch-'lunch-and-learn'-session---you-and-the-new-normal---virtual-working-with-microsoft" </w:instrText>
            </w:r>
            <w:r w:rsidRPr="003E730D">
              <w:rPr>
                <w:b/>
                <w:bCs/>
                <w:color w:val="7030A0"/>
                <w:sz w:val="20"/>
                <w:szCs w:val="20"/>
              </w:rPr>
            </w:r>
            <w:r w:rsidRPr="003E730D">
              <w:rPr>
                <w:b/>
                <w:bCs/>
                <w:color w:val="7030A0"/>
                <w:sz w:val="20"/>
                <w:szCs w:val="20"/>
              </w:rPr>
              <w:fldChar w:fldCharType="separate"/>
            </w:r>
            <w:r w:rsidR="00767CC1" w:rsidRPr="003E730D">
              <w:rPr>
                <w:rStyle w:val="Hyperlink"/>
                <w:b/>
                <w:bCs/>
                <w:color w:val="7030A0"/>
                <w:sz w:val="20"/>
                <w:szCs w:val="20"/>
              </w:rPr>
              <w:t>Click here to book your place</w:t>
            </w:r>
          </w:p>
          <w:p w14:paraId="013F5904" w14:textId="14D93783" w:rsidR="00907373" w:rsidRPr="0079443A" w:rsidRDefault="00B808DC" w:rsidP="00267D1A">
            <w:pPr>
              <w:pStyle w:val="NormalWeb"/>
              <w:spacing w:before="144" w:beforeAutospacing="0" w:after="144" w:afterAutospacing="0" w:line="336" w:lineRule="atLeast"/>
              <w:rPr>
                <w:rFonts w:ascii="Arial" w:hAnsi="Arial" w:cs="Arial"/>
                <w:color w:val="262626" w:themeColor="text1" w:themeTint="D9"/>
                <w:sz w:val="20"/>
                <w:szCs w:val="20"/>
              </w:rPr>
            </w:pPr>
            <w:r w:rsidRPr="003E730D">
              <w:rPr>
                <w:rFonts w:ascii="Arial" w:hAnsi="Arial" w:cs="Times New Roman"/>
                <w:b/>
                <w:bCs/>
                <w:color w:val="7030A0"/>
                <w:sz w:val="20"/>
                <w:szCs w:val="20"/>
                <w:lang w:eastAsia="en-US"/>
              </w:rPr>
              <w:fldChar w:fldCharType="end"/>
            </w:r>
          </w:p>
          <w:p w14:paraId="747289A4" w14:textId="77777777" w:rsidR="00907373" w:rsidRPr="007C2E5D" w:rsidRDefault="00907373" w:rsidP="00267D1A">
            <w:pPr>
              <w:pStyle w:val="Body"/>
              <w:spacing w:before="0" w:after="0"/>
              <w:rPr>
                <w:sz w:val="20"/>
                <w:szCs w:val="20"/>
              </w:rPr>
            </w:pPr>
          </w:p>
        </w:tc>
      </w:tr>
      <w:tr w:rsidR="0022017C" w:rsidRPr="007C2E5D" w14:paraId="6C48D08C" w14:textId="6423AE10" w:rsidTr="00907373">
        <w:tc>
          <w:tcPr>
            <w:tcW w:w="846" w:type="dxa"/>
          </w:tcPr>
          <w:p w14:paraId="2F80B04D" w14:textId="6B01AB9E" w:rsidR="0022017C" w:rsidRPr="007C2E5D" w:rsidRDefault="0022017C" w:rsidP="0022017C">
            <w:pPr>
              <w:pStyle w:val="Body"/>
              <w:spacing w:before="0" w:after="0"/>
              <w:rPr>
                <w:sz w:val="20"/>
                <w:szCs w:val="20"/>
              </w:rPr>
            </w:pPr>
            <w:r w:rsidRPr="007C2E5D">
              <w:rPr>
                <w:sz w:val="20"/>
                <w:szCs w:val="20"/>
              </w:rPr>
              <w:t>15 Dec</w:t>
            </w:r>
          </w:p>
        </w:tc>
        <w:tc>
          <w:tcPr>
            <w:tcW w:w="992" w:type="dxa"/>
          </w:tcPr>
          <w:p w14:paraId="76F843D9" w14:textId="27788E76" w:rsidR="0022017C" w:rsidRPr="007C2E5D" w:rsidRDefault="0022017C" w:rsidP="0022017C">
            <w:pPr>
              <w:pStyle w:val="Body"/>
              <w:spacing w:before="0" w:after="0"/>
              <w:rPr>
                <w:sz w:val="20"/>
                <w:szCs w:val="20"/>
              </w:rPr>
            </w:pPr>
            <w:r w:rsidRPr="007C2E5D">
              <w:rPr>
                <w:sz w:val="20"/>
                <w:szCs w:val="20"/>
              </w:rPr>
              <w:t>12:45</w:t>
            </w:r>
            <w:r w:rsidR="009D64B2" w:rsidRPr="007C2E5D">
              <w:rPr>
                <w:sz w:val="20"/>
                <w:szCs w:val="20"/>
              </w:rPr>
              <w:t xml:space="preserve"> </w:t>
            </w:r>
            <w:r w:rsidRPr="007C2E5D">
              <w:rPr>
                <w:sz w:val="20"/>
                <w:szCs w:val="20"/>
              </w:rPr>
              <w:t>–13:45</w:t>
            </w:r>
          </w:p>
        </w:tc>
        <w:tc>
          <w:tcPr>
            <w:tcW w:w="7938" w:type="dxa"/>
          </w:tcPr>
          <w:p w14:paraId="25487D4B" w14:textId="77777777" w:rsidR="0022017C" w:rsidRPr="007C2E5D" w:rsidRDefault="0022017C" w:rsidP="0022017C">
            <w:pPr>
              <w:pStyle w:val="Body"/>
              <w:spacing w:before="0" w:after="0"/>
              <w:rPr>
                <w:b/>
                <w:bCs/>
                <w:color w:val="FF6600" w:themeColor="text2"/>
                <w:sz w:val="20"/>
                <w:szCs w:val="20"/>
              </w:rPr>
            </w:pPr>
            <w:r w:rsidRPr="007C2E5D">
              <w:rPr>
                <w:b/>
                <w:bCs/>
                <w:color w:val="FF6600" w:themeColor="text2"/>
                <w:sz w:val="20"/>
                <w:szCs w:val="20"/>
              </w:rPr>
              <w:t>Negotiating and Influencing</w:t>
            </w:r>
          </w:p>
          <w:p w14:paraId="2F3D3DDB" w14:textId="594D160D" w:rsidR="001B4E0F" w:rsidRPr="005A2CD7" w:rsidRDefault="001B4E0F" w:rsidP="005A2CD7">
            <w:pPr>
              <w:rPr>
                <w:i/>
                <w:iCs/>
                <w:sz w:val="20"/>
                <w:szCs w:val="20"/>
              </w:rPr>
            </w:pPr>
            <w:r w:rsidRPr="005A2CD7">
              <w:rPr>
                <w:b/>
                <w:bCs/>
                <w:i/>
                <w:iCs/>
                <w:sz w:val="20"/>
                <w:szCs w:val="20"/>
              </w:rPr>
              <w:t>Derek Arden</w:t>
            </w:r>
            <w:r w:rsidR="005A2CD7" w:rsidRPr="005A2CD7">
              <w:rPr>
                <w:i/>
                <w:iCs/>
                <w:sz w:val="20"/>
                <w:szCs w:val="20"/>
              </w:rPr>
              <w:t xml:space="preserve">, </w:t>
            </w:r>
            <w:r w:rsidR="005A2CD7">
              <w:rPr>
                <w:i/>
                <w:iCs/>
                <w:sz w:val="20"/>
                <w:szCs w:val="20"/>
              </w:rPr>
              <w:t>F</w:t>
            </w:r>
            <w:r w:rsidR="005A2CD7" w:rsidRPr="005A2CD7">
              <w:rPr>
                <w:i/>
                <w:iCs/>
                <w:sz w:val="20"/>
                <w:szCs w:val="20"/>
              </w:rPr>
              <w:t>acilitator, and Author</w:t>
            </w:r>
            <w:r w:rsidR="005A2CD7">
              <w:rPr>
                <w:i/>
                <w:iCs/>
                <w:sz w:val="20"/>
                <w:szCs w:val="20"/>
              </w:rPr>
              <w:t xml:space="preserve">. </w:t>
            </w:r>
            <w:r w:rsidR="005A2CD7" w:rsidRPr="00557ED6">
              <w:rPr>
                <w:b/>
                <w:bCs/>
                <w:i/>
                <w:iCs/>
                <w:sz w:val="20"/>
                <w:szCs w:val="20"/>
              </w:rPr>
              <w:t>Chaired by</w:t>
            </w:r>
            <w:r w:rsidR="005A2CD7">
              <w:rPr>
                <w:i/>
                <w:iCs/>
                <w:sz w:val="20"/>
                <w:szCs w:val="20"/>
              </w:rPr>
              <w:t xml:space="preserve"> </w:t>
            </w:r>
            <w:r w:rsidR="00B3250A" w:rsidRPr="00B3250A">
              <w:rPr>
                <w:b/>
                <w:bCs/>
                <w:i/>
                <w:iCs/>
                <w:sz w:val="20"/>
                <w:szCs w:val="20"/>
              </w:rPr>
              <w:t>Pat Shroff</w:t>
            </w:r>
            <w:r w:rsidR="00B3250A">
              <w:rPr>
                <w:i/>
                <w:iCs/>
                <w:sz w:val="20"/>
                <w:szCs w:val="20"/>
              </w:rPr>
              <w:t xml:space="preserve">, </w:t>
            </w:r>
            <w:r w:rsidR="00B3250A" w:rsidRPr="00B3250A">
              <w:rPr>
                <w:i/>
                <w:iCs/>
                <w:sz w:val="20"/>
                <w:szCs w:val="20"/>
              </w:rPr>
              <w:t>Red Tape Consulting Ltd</w:t>
            </w:r>
          </w:p>
          <w:p w14:paraId="0D9B509A" w14:textId="3B4D3FF6" w:rsidR="0022017C" w:rsidRDefault="00B66764" w:rsidP="0022017C">
            <w:pPr>
              <w:pStyle w:val="Body"/>
              <w:spacing w:before="0" w:after="0"/>
              <w:rPr>
                <w:bCs/>
                <w:sz w:val="20"/>
                <w:szCs w:val="20"/>
              </w:rPr>
            </w:pPr>
            <w:r w:rsidRPr="00A43690">
              <w:rPr>
                <w:bCs/>
                <w:sz w:val="20"/>
                <w:szCs w:val="20"/>
              </w:rPr>
              <w:t>Influencing and negotiating</w:t>
            </w:r>
            <w:r>
              <w:rPr>
                <w:bCs/>
                <w:sz w:val="20"/>
                <w:szCs w:val="20"/>
              </w:rPr>
              <w:t xml:space="preserve"> </w:t>
            </w:r>
            <w:r w:rsidRPr="00A43690">
              <w:rPr>
                <w:bCs/>
                <w:sz w:val="20"/>
                <w:szCs w:val="20"/>
              </w:rPr>
              <w:t>is a core part of our day to day busines</w:t>
            </w:r>
            <w:r>
              <w:rPr>
                <w:bCs/>
                <w:sz w:val="20"/>
                <w:szCs w:val="20"/>
              </w:rPr>
              <w:t xml:space="preserve">s </w:t>
            </w:r>
            <w:r w:rsidRPr="00A43690">
              <w:rPr>
                <w:bCs/>
                <w:sz w:val="20"/>
                <w:szCs w:val="20"/>
              </w:rPr>
              <w:t>and personal</w:t>
            </w:r>
            <w:r>
              <w:rPr>
                <w:bCs/>
                <w:sz w:val="20"/>
                <w:szCs w:val="20"/>
              </w:rPr>
              <w:t xml:space="preserve"> </w:t>
            </w:r>
            <w:r w:rsidRPr="00A43690">
              <w:rPr>
                <w:bCs/>
                <w:sz w:val="20"/>
                <w:szCs w:val="20"/>
              </w:rPr>
              <w:t>life.</w:t>
            </w:r>
            <w:r>
              <w:rPr>
                <w:bCs/>
                <w:sz w:val="20"/>
                <w:szCs w:val="20"/>
              </w:rPr>
              <w:t xml:space="preserve"> </w:t>
            </w:r>
            <w:r w:rsidRPr="00A43690">
              <w:rPr>
                <w:bCs/>
                <w:sz w:val="20"/>
                <w:szCs w:val="20"/>
              </w:rPr>
              <w:t>This</w:t>
            </w:r>
            <w:r>
              <w:rPr>
                <w:bCs/>
                <w:sz w:val="20"/>
                <w:szCs w:val="20"/>
              </w:rPr>
              <w:t xml:space="preserve"> online</w:t>
            </w:r>
            <w:r>
              <w:rPr>
                <w:iCs/>
                <w:sz w:val="20"/>
                <w:szCs w:val="20"/>
              </w:rPr>
              <w:t xml:space="preserve"> workshop</w:t>
            </w:r>
            <w:r w:rsidRPr="00A43690">
              <w:rPr>
                <w:bCs/>
                <w:sz w:val="20"/>
                <w:szCs w:val="20"/>
              </w:rPr>
              <w:t xml:space="preserve"> aims to help you to improve and enhance your influencing and negotiation skills by introducing you to some new concepts, processes, and tools for your toolkit.</w:t>
            </w:r>
            <w:r>
              <w:rPr>
                <w:bCs/>
                <w:sz w:val="20"/>
                <w:szCs w:val="20"/>
              </w:rPr>
              <w:t xml:space="preserve"> </w:t>
            </w:r>
            <w:r w:rsidRPr="00A43690">
              <w:rPr>
                <w:bCs/>
                <w:sz w:val="20"/>
                <w:szCs w:val="20"/>
              </w:rPr>
              <w:t>You will learn some key and simple processes for influencing and negotiating with others.</w:t>
            </w:r>
            <w:r>
              <w:rPr>
                <w:bCs/>
                <w:sz w:val="20"/>
                <w:szCs w:val="20"/>
              </w:rPr>
              <w:t xml:space="preserve"> </w:t>
            </w:r>
          </w:p>
          <w:p w14:paraId="03955820" w14:textId="13628797" w:rsidR="00B66764" w:rsidRDefault="00B66764" w:rsidP="0022017C">
            <w:pPr>
              <w:pStyle w:val="Body"/>
              <w:spacing w:before="0" w:after="0"/>
              <w:rPr>
                <w:b/>
                <w:bCs/>
                <w:sz w:val="20"/>
                <w:szCs w:val="20"/>
              </w:rPr>
            </w:pPr>
          </w:p>
          <w:p w14:paraId="45F855AA" w14:textId="6488CF7D" w:rsidR="00B66764" w:rsidRPr="00B66764" w:rsidRDefault="00B66764" w:rsidP="00B66764">
            <w:pPr>
              <w:pStyle w:val="Body"/>
              <w:spacing w:before="0" w:after="0"/>
              <w:jc w:val="center"/>
              <w:rPr>
                <w:b/>
                <w:bCs/>
                <w:color w:val="77479C" w:themeColor="accent3"/>
                <w:sz w:val="20"/>
                <w:szCs w:val="20"/>
              </w:rPr>
            </w:pPr>
            <w:r w:rsidRPr="007C2E5D">
              <w:rPr>
                <w:b/>
                <w:bCs/>
                <w:color w:val="77479C" w:themeColor="accent3"/>
                <w:sz w:val="20"/>
                <w:szCs w:val="20"/>
              </w:rPr>
              <w:t>Click here to book your place</w:t>
            </w:r>
          </w:p>
          <w:p w14:paraId="501556FE" w14:textId="77777777" w:rsidR="00B66764" w:rsidRDefault="00B66764" w:rsidP="0022017C">
            <w:pPr>
              <w:pStyle w:val="Body"/>
              <w:spacing w:before="0" w:after="0"/>
              <w:rPr>
                <w:b/>
                <w:bCs/>
                <w:sz w:val="20"/>
                <w:szCs w:val="20"/>
              </w:rPr>
            </w:pPr>
          </w:p>
          <w:p w14:paraId="2D4FDFC8" w14:textId="1A6FDA45" w:rsidR="00B66764" w:rsidRPr="007C2E5D" w:rsidRDefault="00B66764" w:rsidP="0022017C">
            <w:pPr>
              <w:pStyle w:val="Body"/>
              <w:spacing w:before="0" w:after="0"/>
              <w:rPr>
                <w:b/>
                <w:bCs/>
                <w:sz w:val="20"/>
                <w:szCs w:val="20"/>
              </w:rPr>
            </w:pPr>
          </w:p>
        </w:tc>
      </w:tr>
      <w:tr w:rsidR="0022017C" w:rsidRPr="007C2E5D" w14:paraId="77992E2D" w14:textId="021DB8CF" w:rsidTr="00856EE2">
        <w:tc>
          <w:tcPr>
            <w:tcW w:w="846" w:type="dxa"/>
          </w:tcPr>
          <w:p w14:paraId="40758358" w14:textId="181FFA45" w:rsidR="0022017C" w:rsidRPr="007C2E5D" w:rsidRDefault="0022017C" w:rsidP="0022017C">
            <w:pPr>
              <w:pStyle w:val="Body"/>
              <w:spacing w:before="0" w:after="0"/>
              <w:rPr>
                <w:sz w:val="20"/>
                <w:szCs w:val="20"/>
              </w:rPr>
            </w:pPr>
            <w:r w:rsidRPr="007C2E5D">
              <w:rPr>
                <w:sz w:val="20"/>
                <w:szCs w:val="20"/>
              </w:rPr>
              <w:t>14 Jan</w:t>
            </w:r>
          </w:p>
        </w:tc>
        <w:tc>
          <w:tcPr>
            <w:tcW w:w="992" w:type="dxa"/>
          </w:tcPr>
          <w:p w14:paraId="773CA3CD" w14:textId="3D19F27E" w:rsidR="0022017C" w:rsidRPr="007C2E5D" w:rsidRDefault="0022017C" w:rsidP="0022017C">
            <w:pPr>
              <w:pStyle w:val="Body"/>
              <w:spacing w:before="0" w:after="0"/>
              <w:rPr>
                <w:sz w:val="20"/>
                <w:szCs w:val="20"/>
              </w:rPr>
            </w:pPr>
            <w:r w:rsidRPr="007C2E5D">
              <w:rPr>
                <w:sz w:val="20"/>
                <w:szCs w:val="20"/>
              </w:rPr>
              <w:t>12:00</w:t>
            </w:r>
            <w:r w:rsidR="009D64B2" w:rsidRPr="007C2E5D">
              <w:rPr>
                <w:sz w:val="20"/>
                <w:szCs w:val="20"/>
              </w:rPr>
              <w:t xml:space="preserve"> </w:t>
            </w:r>
            <w:r w:rsidRPr="007C2E5D">
              <w:rPr>
                <w:sz w:val="20"/>
                <w:szCs w:val="20"/>
              </w:rPr>
              <w:t>–13:00</w:t>
            </w:r>
          </w:p>
        </w:tc>
        <w:tc>
          <w:tcPr>
            <w:tcW w:w="7938" w:type="dxa"/>
          </w:tcPr>
          <w:p w14:paraId="2862B8C2" w14:textId="77777777" w:rsidR="007C2E5D" w:rsidRPr="007C2E5D" w:rsidRDefault="0022017C" w:rsidP="007C2E5D">
            <w:pPr>
              <w:pStyle w:val="Body"/>
              <w:spacing w:before="0" w:after="0"/>
              <w:rPr>
                <w:b/>
                <w:bCs/>
                <w:color w:val="FF6600" w:themeColor="text2"/>
                <w:sz w:val="20"/>
                <w:szCs w:val="20"/>
              </w:rPr>
            </w:pPr>
            <w:r w:rsidRPr="007C2E5D">
              <w:rPr>
                <w:b/>
                <w:bCs/>
                <w:color w:val="FF6600" w:themeColor="text2"/>
                <w:sz w:val="20"/>
                <w:szCs w:val="20"/>
              </w:rPr>
              <w:t>ICS Development</w:t>
            </w:r>
          </w:p>
          <w:p w14:paraId="3BD36DA2" w14:textId="3921B68B" w:rsidR="007C2E5D" w:rsidRPr="007C2E5D" w:rsidRDefault="007C2E5D" w:rsidP="007C2E5D">
            <w:pPr>
              <w:rPr>
                <w:i/>
                <w:iCs/>
                <w:sz w:val="20"/>
                <w:szCs w:val="20"/>
              </w:rPr>
            </w:pPr>
            <w:r w:rsidRPr="000003EF">
              <w:rPr>
                <w:b/>
                <w:bCs/>
                <w:i/>
                <w:iCs/>
                <w:sz w:val="20"/>
                <w:szCs w:val="20"/>
              </w:rPr>
              <w:t xml:space="preserve">Tim </w:t>
            </w:r>
            <w:proofErr w:type="spellStart"/>
            <w:r w:rsidRPr="000003EF">
              <w:rPr>
                <w:b/>
                <w:bCs/>
                <w:i/>
                <w:iCs/>
                <w:sz w:val="20"/>
                <w:szCs w:val="20"/>
              </w:rPr>
              <w:t>Jaggard</w:t>
            </w:r>
            <w:proofErr w:type="spellEnd"/>
            <w:r w:rsidRPr="007C2E5D">
              <w:rPr>
                <w:i/>
                <w:iCs/>
                <w:sz w:val="20"/>
                <w:szCs w:val="20"/>
              </w:rPr>
              <w:t xml:space="preserve">, Chief Financial Officer, University College London Hospitals NHS Foundation Trust, </w:t>
            </w:r>
            <w:r w:rsidRPr="000003EF">
              <w:rPr>
                <w:b/>
                <w:bCs/>
                <w:i/>
                <w:iCs/>
                <w:sz w:val="20"/>
                <w:szCs w:val="20"/>
              </w:rPr>
              <w:t>Rob Hurd</w:t>
            </w:r>
            <w:r w:rsidRPr="007C2E5D">
              <w:rPr>
                <w:i/>
                <w:iCs/>
                <w:sz w:val="20"/>
                <w:szCs w:val="20"/>
              </w:rPr>
              <w:t xml:space="preserve">, Royal National </w:t>
            </w:r>
            <w:proofErr w:type="spellStart"/>
            <w:r w:rsidRPr="007C2E5D">
              <w:rPr>
                <w:i/>
                <w:iCs/>
                <w:sz w:val="20"/>
                <w:szCs w:val="20"/>
              </w:rPr>
              <w:t>Orthopaedic</w:t>
            </w:r>
            <w:proofErr w:type="spellEnd"/>
            <w:r w:rsidRPr="007C2E5D">
              <w:rPr>
                <w:i/>
                <w:iCs/>
                <w:sz w:val="20"/>
                <w:szCs w:val="20"/>
              </w:rPr>
              <w:t xml:space="preserve"> Hospital NHS Trust</w:t>
            </w:r>
            <w:r>
              <w:rPr>
                <w:i/>
                <w:iCs/>
                <w:sz w:val="20"/>
                <w:szCs w:val="20"/>
              </w:rPr>
              <w:t>.</w:t>
            </w:r>
            <w:r w:rsidRPr="007C2E5D">
              <w:rPr>
                <w:b/>
                <w:bCs/>
                <w:i/>
                <w:iCs/>
                <w:sz w:val="20"/>
                <w:szCs w:val="20"/>
              </w:rPr>
              <w:t xml:space="preserve"> Chaired by </w:t>
            </w:r>
            <w:r w:rsidRPr="000003EF">
              <w:rPr>
                <w:b/>
                <w:bCs/>
                <w:i/>
                <w:iCs/>
                <w:sz w:val="20"/>
                <w:szCs w:val="20"/>
              </w:rPr>
              <w:t>Phil Wells</w:t>
            </w:r>
            <w:r>
              <w:rPr>
                <w:i/>
                <w:iCs/>
                <w:sz w:val="20"/>
                <w:szCs w:val="20"/>
              </w:rPr>
              <w:t xml:space="preserve">, </w:t>
            </w:r>
            <w:r w:rsidRPr="007C2E5D">
              <w:rPr>
                <w:i/>
                <w:iCs/>
                <w:sz w:val="20"/>
                <w:szCs w:val="20"/>
              </w:rPr>
              <w:t>Director of Finance</w:t>
            </w:r>
            <w:r>
              <w:rPr>
                <w:i/>
                <w:iCs/>
                <w:sz w:val="20"/>
                <w:szCs w:val="20"/>
              </w:rPr>
              <w:t xml:space="preserve">, </w:t>
            </w:r>
            <w:r w:rsidRPr="007C2E5D">
              <w:rPr>
                <w:i/>
                <w:iCs/>
                <w:sz w:val="20"/>
                <w:szCs w:val="20"/>
              </w:rPr>
              <w:t>Homerton University Hospital NHS Foundation Trust</w:t>
            </w:r>
          </w:p>
          <w:p w14:paraId="77319CA5" w14:textId="6E56C5D0" w:rsidR="007C2E5D" w:rsidRPr="007C2E5D" w:rsidRDefault="007C2E5D" w:rsidP="007C2E5D">
            <w:pPr>
              <w:pStyle w:val="Body"/>
              <w:spacing w:before="0" w:after="0"/>
              <w:rPr>
                <w:b/>
                <w:bCs/>
                <w:sz w:val="20"/>
                <w:szCs w:val="20"/>
              </w:rPr>
            </w:pPr>
            <w:r w:rsidRPr="007C2E5D">
              <w:rPr>
                <w:sz w:val="20"/>
                <w:szCs w:val="20"/>
              </w:rPr>
              <w:t>This session will discuss the evolving Integrated Care System landscape, what this means for organisations across London and addressing some of the challenging issues such as:</w:t>
            </w:r>
          </w:p>
          <w:p w14:paraId="455356DC" w14:textId="77777777" w:rsidR="007C2E5D" w:rsidRPr="007C2E5D" w:rsidRDefault="007C2E5D" w:rsidP="007C2E5D">
            <w:pPr>
              <w:pStyle w:val="Body"/>
              <w:spacing w:before="0" w:after="0"/>
              <w:rPr>
                <w:sz w:val="20"/>
                <w:szCs w:val="20"/>
              </w:rPr>
            </w:pPr>
          </w:p>
          <w:p w14:paraId="29380593" w14:textId="77777777" w:rsidR="007C2E5D" w:rsidRPr="007C2E5D" w:rsidRDefault="007C2E5D" w:rsidP="007C2E5D">
            <w:pPr>
              <w:pStyle w:val="Body"/>
              <w:numPr>
                <w:ilvl w:val="0"/>
                <w:numId w:val="43"/>
              </w:numPr>
              <w:spacing w:before="0" w:after="0"/>
              <w:rPr>
                <w:sz w:val="20"/>
                <w:szCs w:val="20"/>
              </w:rPr>
            </w:pPr>
            <w:r w:rsidRPr="007C2E5D">
              <w:rPr>
                <w:sz w:val="20"/>
                <w:szCs w:val="20"/>
              </w:rPr>
              <w:t>How will we balance organisational and system level accountability?</w:t>
            </w:r>
          </w:p>
          <w:p w14:paraId="653A8F19" w14:textId="77777777" w:rsidR="007C2E5D" w:rsidRPr="007C2E5D" w:rsidRDefault="007C2E5D" w:rsidP="007C2E5D">
            <w:pPr>
              <w:pStyle w:val="Body"/>
              <w:numPr>
                <w:ilvl w:val="0"/>
                <w:numId w:val="43"/>
              </w:numPr>
              <w:spacing w:before="0" w:after="0"/>
              <w:rPr>
                <w:sz w:val="20"/>
                <w:szCs w:val="20"/>
              </w:rPr>
            </w:pPr>
            <w:r w:rsidRPr="007C2E5D">
              <w:rPr>
                <w:sz w:val="20"/>
                <w:szCs w:val="20"/>
              </w:rPr>
              <w:t>How should we work differently together compared to the past?</w:t>
            </w:r>
          </w:p>
          <w:p w14:paraId="1290A2DA" w14:textId="77777777" w:rsidR="007C2E5D" w:rsidRPr="007C2E5D" w:rsidRDefault="007C2E5D" w:rsidP="007C2E5D">
            <w:pPr>
              <w:pStyle w:val="Body"/>
              <w:numPr>
                <w:ilvl w:val="0"/>
                <w:numId w:val="43"/>
              </w:numPr>
              <w:spacing w:before="0" w:after="0"/>
              <w:rPr>
                <w:sz w:val="20"/>
                <w:szCs w:val="20"/>
              </w:rPr>
            </w:pPr>
            <w:r w:rsidRPr="007C2E5D">
              <w:rPr>
                <w:sz w:val="20"/>
                <w:szCs w:val="20"/>
              </w:rPr>
              <w:t>How is money likely to flow in the future and what does this mean for organisations?</w:t>
            </w:r>
          </w:p>
          <w:p w14:paraId="51C446D5" w14:textId="2415A85C" w:rsidR="007C2E5D" w:rsidRDefault="007C2E5D" w:rsidP="007C2E5D">
            <w:pPr>
              <w:pStyle w:val="Body"/>
              <w:numPr>
                <w:ilvl w:val="0"/>
                <w:numId w:val="43"/>
              </w:numPr>
              <w:spacing w:before="0" w:after="0"/>
              <w:rPr>
                <w:sz w:val="20"/>
                <w:szCs w:val="20"/>
              </w:rPr>
            </w:pPr>
            <w:r w:rsidRPr="007C2E5D">
              <w:rPr>
                <w:sz w:val="20"/>
                <w:szCs w:val="20"/>
              </w:rPr>
              <w:t>How will the finance function in London need to adapt to the new “system by default” approach?</w:t>
            </w:r>
          </w:p>
          <w:p w14:paraId="46A6C5A0" w14:textId="77777777" w:rsidR="001B4E0F" w:rsidRDefault="001B4E0F" w:rsidP="001B4E0F">
            <w:pPr>
              <w:pStyle w:val="Body"/>
              <w:spacing w:before="0" w:after="0"/>
              <w:rPr>
                <w:i/>
                <w:iCs/>
                <w:sz w:val="20"/>
                <w:szCs w:val="20"/>
              </w:rPr>
            </w:pPr>
          </w:p>
          <w:p w14:paraId="1D19197B" w14:textId="77777777" w:rsidR="004C3F75" w:rsidRPr="007C2E5D" w:rsidRDefault="004C3F75" w:rsidP="001B4E0F">
            <w:pPr>
              <w:pStyle w:val="Body"/>
              <w:spacing w:before="0" w:after="0"/>
              <w:rPr>
                <w:i/>
                <w:iCs/>
                <w:sz w:val="20"/>
                <w:szCs w:val="20"/>
              </w:rPr>
            </w:pPr>
          </w:p>
          <w:p w14:paraId="06F87800" w14:textId="07206964" w:rsidR="001B4E0F" w:rsidRDefault="00E84598" w:rsidP="001B4E0F">
            <w:pPr>
              <w:pStyle w:val="Body"/>
              <w:spacing w:before="0" w:after="0"/>
              <w:jc w:val="center"/>
              <w:rPr>
                <w:rStyle w:val="Hyperlink"/>
                <w:b/>
                <w:color w:val="77479C" w:themeColor="accent3"/>
                <w:sz w:val="20"/>
                <w:szCs w:val="20"/>
              </w:rPr>
            </w:pPr>
            <w:hyperlink r:id="rId13" w:history="1">
              <w:r w:rsidR="001B4E0F" w:rsidRPr="004C3F75">
                <w:rPr>
                  <w:rStyle w:val="Hyperlink"/>
                  <w:b/>
                  <w:bCs/>
                  <w:color w:val="77479C" w:themeColor="accent3"/>
                  <w:sz w:val="20"/>
                  <w:szCs w:val="20"/>
                </w:rPr>
                <w:t>Click here to book your place</w:t>
              </w:r>
            </w:hyperlink>
          </w:p>
          <w:p w14:paraId="4A95EFBC" w14:textId="77777777" w:rsidR="004C3F75" w:rsidRPr="004C3F75" w:rsidRDefault="004C3F75" w:rsidP="001B4E0F">
            <w:pPr>
              <w:pStyle w:val="Body"/>
              <w:spacing w:before="0" w:after="0"/>
              <w:jc w:val="center"/>
              <w:rPr>
                <w:b/>
                <w:bCs/>
                <w:color w:val="77479C" w:themeColor="accent3"/>
                <w:sz w:val="20"/>
                <w:szCs w:val="20"/>
              </w:rPr>
            </w:pPr>
          </w:p>
          <w:p w14:paraId="6C64F1B2" w14:textId="0BF6B123" w:rsidR="009D64B2" w:rsidRPr="007C2E5D" w:rsidRDefault="009D64B2" w:rsidP="0022017C">
            <w:pPr>
              <w:pStyle w:val="Body"/>
              <w:spacing w:before="0" w:after="0"/>
              <w:rPr>
                <w:sz w:val="20"/>
                <w:szCs w:val="20"/>
              </w:rPr>
            </w:pPr>
          </w:p>
        </w:tc>
      </w:tr>
      <w:tr w:rsidR="0022017C" w:rsidRPr="007C2E5D" w14:paraId="4D045B78" w14:textId="5BBC550B" w:rsidTr="00856EE2">
        <w:tc>
          <w:tcPr>
            <w:tcW w:w="846" w:type="dxa"/>
          </w:tcPr>
          <w:p w14:paraId="4A8D5F92" w14:textId="54CEC93A" w:rsidR="0022017C" w:rsidRPr="007C2E5D" w:rsidRDefault="0022017C" w:rsidP="0022017C">
            <w:pPr>
              <w:pStyle w:val="Body"/>
              <w:spacing w:before="0" w:after="0"/>
              <w:rPr>
                <w:sz w:val="20"/>
                <w:szCs w:val="20"/>
              </w:rPr>
            </w:pPr>
            <w:r w:rsidRPr="007C2E5D">
              <w:rPr>
                <w:sz w:val="20"/>
                <w:szCs w:val="20"/>
              </w:rPr>
              <w:t>4 Feb</w:t>
            </w:r>
          </w:p>
        </w:tc>
        <w:tc>
          <w:tcPr>
            <w:tcW w:w="992" w:type="dxa"/>
          </w:tcPr>
          <w:p w14:paraId="2C983B2F" w14:textId="5D0ECD15" w:rsidR="0022017C" w:rsidRPr="007C2E5D" w:rsidRDefault="009D64B2" w:rsidP="0022017C">
            <w:pPr>
              <w:pStyle w:val="Body"/>
              <w:spacing w:before="0" w:after="0"/>
              <w:rPr>
                <w:sz w:val="20"/>
                <w:szCs w:val="20"/>
              </w:rPr>
            </w:pPr>
            <w:r w:rsidRPr="007C2E5D">
              <w:rPr>
                <w:sz w:val="20"/>
                <w:szCs w:val="20"/>
              </w:rPr>
              <w:t>12:30 – 13:30</w:t>
            </w:r>
          </w:p>
        </w:tc>
        <w:tc>
          <w:tcPr>
            <w:tcW w:w="7938" w:type="dxa"/>
          </w:tcPr>
          <w:p w14:paraId="4376389E" w14:textId="77777777" w:rsidR="001B4E0F" w:rsidRPr="001B4E0F" w:rsidRDefault="001B4E0F" w:rsidP="001B4E0F">
            <w:pPr>
              <w:pStyle w:val="Body"/>
              <w:spacing w:before="0" w:after="0"/>
              <w:rPr>
                <w:b/>
                <w:bCs/>
                <w:color w:val="FF6600" w:themeColor="text2"/>
                <w:sz w:val="20"/>
                <w:szCs w:val="20"/>
              </w:rPr>
            </w:pPr>
            <w:r w:rsidRPr="001B4E0F">
              <w:rPr>
                <w:b/>
                <w:bCs/>
                <w:color w:val="FF6600" w:themeColor="text2"/>
                <w:sz w:val="20"/>
                <w:szCs w:val="20"/>
              </w:rPr>
              <w:t>Talking Systems: From living in hierarchy to working in networks</w:t>
            </w:r>
          </w:p>
          <w:p w14:paraId="5B742403" w14:textId="210783FE" w:rsidR="001B4E0F" w:rsidRDefault="001B4E0F" w:rsidP="005F0378">
            <w:pPr>
              <w:pStyle w:val="xmsonormal"/>
              <w:rPr>
                <w:rFonts w:ascii="Arial" w:hAnsi="Arial" w:cs="Times New Roman"/>
                <w:i/>
                <w:iCs/>
                <w:color w:val="262626"/>
                <w:sz w:val="20"/>
                <w:szCs w:val="20"/>
              </w:rPr>
            </w:pPr>
            <w:r w:rsidRPr="00137B5E">
              <w:rPr>
                <w:rFonts w:ascii="Arial" w:hAnsi="Arial" w:cs="Times New Roman"/>
                <w:b/>
                <w:bCs/>
                <w:i/>
                <w:iCs/>
                <w:color w:val="262626"/>
                <w:sz w:val="20"/>
                <w:szCs w:val="20"/>
              </w:rPr>
              <w:t xml:space="preserve">Dr </w:t>
            </w:r>
            <w:r w:rsidRPr="000003EF">
              <w:rPr>
                <w:rFonts w:ascii="Arial" w:hAnsi="Arial" w:cs="Times New Roman"/>
                <w:b/>
                <w:bCs/>
                <w:i/>
                <w:iCs/>
                <w:color w:val="262626"/>
                <w:sz w:val="20"/>
                <w:szCs w:val="20"/>
              </w:rPr>
              <w:t>Mark Cole</w:t>
            </w:r>
            <w:r>
              <w:rPr>
                <w:i/>
                <w:iCs/>
                <w:sz w:val="20"/>
                <w:szCs w:val="20"/>
              </w:rPr>
              <w:t xml:space="preserve">, </w:t>
            </w:r>
            <w:r w:rsidRPr="001B4E0F">
              <w:rPr>
                <w:rFonts w:ascii="Arial" w:hAnsi="Arial" w:cs="Times New Roman"/>
                <w:i/>
                <w:iCs/>
                <w:color w:val="262626"/>
                <w:sz w:val="20"/>
                <w:szCs w:val="20"/>
              </w:rPr>
              <w:t>Senior Manager - Leadership Development</w:t>
            </w:r>
            <w:r w:rsidRPr="005F0378">
              <w:rPr>
                <w:rFonts w:ascii="Arial" w:hAnsi="Arial" w:cs="Times New Roman"/>
                <w:i/>
                <w:iCs/>
                <w:color w:val="262626"/>
                <w:sz w:val="20"/>
                <w:szCs w:val="20"/>
              </w:rPr>
              <w:t xml:space="preserve">, </w:t>
            </w:r>
            <w:r w:rsidRPr="001B4E0F">
              <w:rPr>
                <w:rFonts w:ascii="Arial" w:hAnsi="Arial" w:cs="Times New Roman"/>
                <w:i/>
                <w:iCs/>
                <w:color w:val="262626"/>
                <w:sz w:val="20"/>
                <w:szCs w:val="20"/>
              </w:rPr>
              <w:t>London Leadership &amp; Lifelong Learning Tea</w:t>
            </w:r>
            <w:r w:rsidRPr="005F0378">
              <w:rPr>
                <w:rFonts w:ascii="Arial" w:hAnsi="Arial" w:cs="Times New Roman"/>
                <w:i/>
                <w:iCs/>
                <w:color w:val="262626"/>
                <w:sz w:val="20"/>
                <w:szCs w:val="20"/>
              </w:rPr>
              <w:t xml:space="preserve">m. </w:t>
            </w:r>
            <w:r w:rsidRPr="005F0378">
              <w:rPr>
                <w:rFonts w:ascii="Arial" w:hAnsi="Arial" w:cs="Times New Roman"/>
                <w:b/>
                <w:bCs/>
                <w:i/>
                <w:iCs/>
                <w:color w:val="262626"/>
                <w:sz w:val="20"/>
                <w:szCs w:val="20"/>
              </w:rPr>
              <w:t>Chaired by</w:t>
            </w:r>
            <w:r w:rsidR="00DF3E28" w:rsidRPr="005F0378">
              <w:rPr>
                <w:rFonts w:ascii="Arial" w:hAnsi="Arial" w:cs="Times New Roman"/>
                <w:b/>
                <w:bCs/>
                <w:i/>
                <w:iCs/>
                <w:color w:val="262626"/>
                <w:sz w:val="20"/>
                <w:szCs w:val="20"/>
              </w:rPr>
              <w:t xml:space="preserve"> </w:t>
            </w:r>
            <w:r w:rsidR="005F0378" w:rsidRPr="005F0378">
              <w:rPr>
                <w:rFonts w:ascii="Arial" w:hAnsi="Arial" w:cs="Times New Roman"/>
                <w:b/>
                <w:bCs/>
                <w:i/>
                <w:iCs/>
                <w:color w:val="262626"/>
                <w:sz w:val="20"/>
                <w:szCs w:val="20"/>
              </w:rPr>
              <w:t>Sotiris Kyriacou</w:t>
            </w:r>
            <w:r w:rsidR="005F0378">
              <w:rPr>
                <w:rFonts w:ascii="Arial" w:hAnsi="Arial" w:cs="Times New Roman"/>
                <w:i/>
                <w:iCs/>
                <w:color w:val="262626"/>
                <w:sz w:val="20"/>
                <w:szCs w:val="20"/>
              </w:rPr>
              <w:t xml:space="preserve">, </w:t>
            </w:r>
            <w:r w:rsidR="005F0378" w:rsidRPr="005F0378">
              <w:rPr>
                <w:rFonts w:ascii="Arial" w:hAnsi="Arial" w:cs="Times New Roman"/>
                <w:i/>
                <w:iCs/>
                <w:color w:val="262626"/>
                <w:sz w:val="20"/>
                <w:szCs w:val="20"/>
              </w:rPr>
              <w:t>Head of the London Skills Development Network</w:t>
            </w:r>
            <w:r w:rsidR="005F0378">
              <w:rPr>
                <w:rFonts w:ascii="Arial" w:hAnsi="Arial" w:cs="Times New Roman"/>
                <w:i/>
                <w:iCs/>
                <w:color w:val="262626"/>
                <w:sz w:val="20"/>
                <w:szCs w:val="20"/>
              </w:rPr>
              <w:t xml:space="preserve">, </w:t>
            </w:r>
            <w:r w:rsidR="005F0378" w:rsidRPr="005F0378">
              <w:rPr>
                <w:rFonts w:ascii="Arial" w:hAnsi="Arial" w:cs="Times New Roman"/>
                <w:i/>
                <w:iCs/>
                <w:color w:val="262626"/>
                <w:sz w:val="20"/>
                <w:szCs w:val="20"/>
              </w:rPr>
              <w:t>London Skills Development Network</w:t>
            </w:r>
          </w:p>
          <w:p w14:paraId="385F7DF8" w14:textId="77777777" w:rsidR="005F0378" w:rsidRPr="005F0378" w:rsidRDefault="005F0378" w:rsidP="005F0378">
            <w:pPr>
              <w:pStyle w:val="xmsonormal"/>
              <w:rPr>
                <w:rFonts w:ascii="Arial" w:hAnsi="Arial" w:cs="Times New Roman"/>
                <w:i/>
                <w:iCs/>
                <w:color w:val="262626"/>
                <w:sz w:val="20"/>
                <w:szCs w:val="20"/>
              </w:rPr>
            </w:pPr>
          </w:p>
          <w:p w14:paraId="4A68E7C0" w14:textId="2D6C7B00" w:rsidR="001B4E0F" w:rsidRPr="001B4E0F" w:rsidRDefault="001B4E0F" w:rsidP="001B4E0F">
            <w:pPr>
              <w:pStyle w:val="Body"/>
              <w:spacing w:before="0" w:after="0"/>
              <w:rPr>
                <w:sz w:val="20"/>
                <w:szCs w:val="20"/>
              </w:rPr>
            </w:pPr>
            <w:r w:rsidRPr="001B4E0F">
              <w:rPr>
                <w:sz w:val="20"/>
                <w:szCs w:val="20"/>
              </w:rPr>
              <w:t>This talk will aim to create space and time for the whole group to:</w:t>
            </w:r>
          </w:p>
          <w:p w14:paraId="358F7BC1" w14:textId="77777777" w:rsidR="001B4E0F" w:rsidRPr="001B4E0F" w:rsidRDefault="001B4E0F" w:rsidP="001B4E0F">
            <w:pPr>
              <w:pStyle w:val="Body"/>
              <w:numPr>
                <w:ilvl w:val="0"/>
                <w:numId w:val="43"/>
              </w:numPr>
              <w:spacing w:before="0" w:after="0"/>
              <w:rPr>
                <w:sz w:val="20"/>
                <w:szCs w:val="20"/>
              </w:rPr>
            </w:pPr>
            <w:r w:rsidRPr="001B4E0F">
              <w:rPr>
                <w:sz w:val="20"/>
                <w:szCs w:val="20"/>
              </w:rPr>
              <w:t>Draw out learning about managing complexity from our recent lived experience</w:t>
            </w:r>
          </w:p>
          <w:p w14:paraId="5C8B6E22" w14:textId="77777777" w:rsidR="001B4E0F" w:rsidRPr="001B4E0F" w:rsidRDefault="001B4E0F" w:rsidP="001B4E0F">
            <w:pPr>
              <w:pStyle w:val="Body"/>
              <w:numPr>
                <w:ilvl w:val="0"/>
                <w:numId w:val="43"/>
              </w:numPr>
              <w:spacing w:before="0" w:after="0"/>
              <w:rPr>
                <w:sz w:val="20"/>
                <w:szCs w:val="20"/>
              </w:rPr>
            </w:pPr>
            <w:r w:rsidRPr="001B4E0F">
              <w:rPr>
                <w:sz w:val="20"/>
                <w:szCs w:val="20"/>
              </w:rPr>
              <w:t>Explore how best to understand and preserve the light and illuminate the shade in our current circumstances</w:t>
            </w:r>
          </w:p>
          <w:p w14:paraId="6C0CF214" w14:textId="77777777" w:rsidR="001B4E0F" w:rsidRPr="001B4E0F" w:rsidRDefault="001B4E0F" w:rsidP="001B4E0F">
            <w:pPr>
              <w:pStyle w:val="Body"/>
              <w:numPr>
                <w:ilvl w:val="0"/>
                <w:numId w:val="43"/>
              </w:numPr>
              <w:spacing w:before="0" w:after="0"/>
              <w:rPr>
                <w:sz w:val="20"/>
                <w:szCs w:val="20"/>
              </w:rPr>
            </w:pPr>
            <w:r w:rsidRPr="001B4E0F">
              <w:rPr>
                <w:sz w:val="20"/>
                <w:szCs w:val="20"/>
              </w:rPr>
              <w:t>Clarify what we mean – and what others mean – when they talk about “systems”</w:t>
            </w:r>
          </w:p>
          <w:p w14:paraId="47AFE067" w14:textId="77777777" w:rsidR="001B4E0F" w:rsidRPr="001B4E0F" w:rsidRDefault="001B4E0F" w:rsidP="001B4E0F">
            <w:pPr>
              <w:pStyle w:val="Body"/>
              <w:numPr>
                <w:ilvl w:val="0"/>
                <w:numId w:val="43"/>
              </w:numPr>
              <w:spacing w:before="0" w:after="0"/>
              <w:rPr>
                <w:sz w:val="20"/>
                <w:szCs w:val="20"/>
              </w:rPr>
            </w:pPr>
            <w:r w:rsidRPr="001B4E0F">
              <w:rPr>
                <w:sz w:val="20"/>
                <w:szCs w:val="20"/>
              </w:rPr>
              <w:t>Investigate the thinking and modelling that will support us to: rethink our approach to work; consider critically the context in which we find ourselves in light of the ambitions for health and social care; and make commitments – individually and collectively – as to how we might encourage systemic working</w:t>
            </w:r>
          </w:p>
          <w:p w14:paraId="4281AA25" w14:textId="77777777" w:rsidR="001B4E0F" w:rsidRPr="007C2E5D" w:rsidRDefault="001B4E0F" w:rsidP="001B4E0F">
            <w:pPr>
              <w:pStyle w:val="Body"/>
              <w:spacing w:before="0" w:after="0"/>
              <w:rPr>
                <w:i/>
                <w:iCs/>
                <w:sz w:val="20"/>
                <w:szCs w:val="20"/>
              </w:rPr>
            </w:pPr>
          </w:p>
          <w:p w14:paraId="5CC154FE" w14:textId="77777777" w:rsidR="0025558C" w:rsidRDefault="0025558C" w:rsidP="001B4E0F">
            <w:pPr>
              <w:pStyle w:val="Body"/>
              <w:spacing w:before="0" w:after="0"/>
              <w:jc w:val="center"/>
              <w:rPr>
                <w:b/>
                <w:bCs/>
                <w:color w:val="77479C" w:themeColor="accent3"/>
                <w:sz w:val="20"/>
                <w:szCs w:val="20"/>
              </w:rPr>
            </w:pPr>
          </w:p>
          <w:p w14:paraId="03692EA1" w14:textId="29D147EF" w:rsidR="001B4E0F" w:rsidRDefault="001B4E0F" w:rsidP="001B4E0F">
            <w:pPr>
              <w:pStyle w:val="Body"/>
              <w:spacing w:before="0" w:after="0"/>
              <w:jc w:val="center"/>
              <w:rPr>
                <w:b/>
                <w:bCs/>
                <w:color w:val="77479C" w:themeColor="accent3"/>
                <w:sz w:val="20"/>
                <w:szCs w:val="20"/>
              </w:rPr>
            </w:pPr>
            <w:r w:rsidRPr="007C2E5D">
              <w:rPr>
                <w:b/>
                <w:bCs/>
                <w:color w:val="77479C" w:themeColor="accent3"/>
                <w:sz w:val="20"/>
                <w:szCs w:val="20"/>
              </w:rPr>
              <w:t>Click here to book your place</w:t>
            </w:r>
          </w:p>
          <w:p w14:paraId="67233710" w14:textId="1196661A" w:rsidR="001B4E0F" w:rsidRPr="007C2E5D" w:rsidRDefault="001B4E0F" w:rsidP="0022017C">
            <w:pPr>
              <w:pStyle w:val="Body"/>
              <w:spacing w:before="0" w:after="0"/>
              <w:rPr>
                <w:sz w:val="20"/>
                <w:szCs w:val="20"/>
              </w:rPr>
            </w:pPr>
          </w:p>
        </w:tc>
      </w:tr>
      <w:tr w:rsidR="0022017C" w:rsidRPr="007C2E5D" w14:paraId="5BF1DDA8" w14:textId="155D6739" w:rsidTr="00BD2894">
        <w:tc>
          <w:tcPr>
            <w:tcW w:w="846" w:type="dxa"/>
            <w:tcBorders>
              <w:bottom w:val="single" w:sz="4" w:space="0" w:color="auto"/>
            </w:tcBorders>
          </w:tcPr>
          <w:p w14:paraId="3B35F1B2" w14:textId="7FC56DE2" w:rsidR="0022017C" w:rsidRPr="007C2E5D" w:rsidRDefault="009D64B2" w:rsidP="0022017C">
            <w:pPr>
              <w:pStyle w:val="Body"/>
              <w:spacing w:before="0" w:after="0"/>
              <w:rPr>
                <w:sz w:val="20"/>
                <w:szCs w:val="20"/>
              </w:rPr>
            </w:pPr>
            <w:r w:rsidRPr="007C2E5D">
              <w:rPr>
                <w:sz w:val="20"/>
                <w:szCs w:val="20"/>
              </w:rPr>
              <w:t>3 March</w:t>
            </w:r>
          </w:p>
        </w:tc>
        <w:tc>
          <w:tcPr>
            <w:tcW w:w="992" w:type="dxa"/>
            <w:tcBorders>
              <w:bottom w:val="single" w:sz="4" w:space="0" w:color="auto"/>
            </w:tcBorders>
          </w:tcPr>
          <w:p w14:paraId="1F86111C" w14:textId="388F2AD3" w:rsidR="0022017C" w:rsidRPr="007C2E5D" w:rsidRDefault="009D64B2" w:rsidP="0022017C">
            <w:pPr>
              <w:pStyle w:val="Body"/>
              <w:spacing w:before="0" w:after="0"/>
              <w:rPr>
                <w:sz w:val="20"/>
                <w:szCs w:val="20"/>
              </w:rPr>
            </w:pPr>
            <w:r w:rsidRPr="007C2E5D">
              <w:rPr>
                <w:sz w:val="20"/>
                <w:szCs w:val="20"/>
              </w:rPr>
              <w:t>12:00 –13:00</w:t>
            </w:r>
          </w:p>
        </w:tc>
        <w:tc>
          <w:tcPr>
            <w:tcW w:w="7938" w:type="dxa"/>
            <w:tcBorders>
              <w:bottom w:val="single" w:sz="4" w:space="0" w:color="auto"/>
            </w:tcBorders>
          </w:tcPr>
          <w:p w14:paraId="0DBE347D" w14:textId="77777777" w:rsidR="0022017C" w:rsidRPr="00D379CF" w:rsidRDefault="009D64B2" w:rsidP="0022017C">
            <w:pPr>
              <w:pStyle w:val="Body"/>
              <w:spacing w:before="0" w:after="0"/>
              <w:rPr>
                <w:b/>
                <w:bCs/>
                <w:color w:val="FF6600" w:themeColor="text2"/>
                <w:sz w:val="20"/>
                <w:szCs w:val="20"/>
              </w:rPr>
            </w:pPr>
            <w:r w:rsidRPr="00D379CF">
              <w:rPr>
                <w:b/>
                <w:bCs/>
                <w:color w:val="FF6600" w:themeColor="text2"/>
                <w:sz w:val="20"/>
                <w:szCs w:val="20"/>
              </w:rPr>
              <w:t>Building High Performance Teams</w:t>
            </w:r>
          </w:p>
          <w:p w14:paraId="20D9D4F6" w14:textId="6F0B6CD7" w:rsidR="009D64B2" w:rsidRPr="00D379CF" w:rsidRDefault="00D379CF" w:rsidP="00D379CF">
            <w:pPr>
              <w:rPr>
                <w:i/>
                <w:iCs/>
                <w:sz w:val="20"/>
                <w:szCs w:val="20"/>
              </w:rPr>
            </w:pPr>
            <w:r w:rsidRPr="000003EF">
              <w:rPr>
                <w:b/>
                <w:bCs/>
                <w:i/>
                <w:iCs/>
                <w:sz w:val="20"/>
                <w:szCs w:val="20"/>
              </w:rPr>
              <w:t>Amanda Carlyle</w:t>
            </w:r>
            <w:r w:rsidRPr="00D379CF">
              <w:rPr>
                <w:i/>
                <w:iCs/>
                <w:sz w:val="20"/>
                <w:szCs w:val="20"/>
              </w:rPr>
              <w:t>, Director, Clearly Training</w:t>
            </w:r>
            <w:r>
              <w:rPr>
                <w:i/>
                <w:iCs/>
                <w:sz w:val="20"/>
                <w:szCs w:val="20"/>
              </w:rPr>
              <w:t xml:space="preserve">. Chaired by </w:t>
            </w:r>
            <w:r w:rsidRPr="000003EF">
              <w:rPr>
                <w:b/>
                <w:bCs/>
                <w:i/>
                <w:iCs/>
                <w:sz w:val="20"/>
                <w:szCs w:val="20"/>
              </w:rPr>
              <w:t>David Needham</w:t>
            </w:r>
            <w:r w:rsidR="00506921">
              <w:rPr>
                <w:b/>
                <w:bCs/>
                <w:i/>
                <w:iCs/>
                <w:sz w:val="20"/>
                <w:szCs w:val="20"/>
              </w:rPr>
              <w:t>,</w:t>
            </w:r>
            <w:r w:rsidR="00506921" w:rsidRPr="00506921">
              <w:rPr>
                <w:i/>
                <w:iCs/>
                <w:sz w:val="20"/>
                <w:szCs w:val="20"/>
              </w:rPr>
              <w:t xml:space="preserve"> Partner, Green Park</w:t>
            </w:r>
          </w:p>
          <w:p w14:paraId="6403DDD2" w14:textId="0361BD13" w:rsidR="00D379CF" w:rsidRDefault="00D379CF" w:rsidP="0022017C">
            <w:pPr>
              <w:pStyle w:val="Body"/>
              <w:spacing w:before="0" w:after="0"/>
              <w:rPr>
                <w:b/>
                <w:bCs/>
                <w:sz w:val="20"/>
                <w:szCs w:val="20"/>
              </w:rPr>
            </w:pPr>
          </w:p>
          <w:p w14:paraId="116DBC21" w14:textId="72A1796F" w:rsidR="00D379CF" w:rsidRPr="001B4E0F" w:rsidRDefault="00D379CF" w:rsidP="0022017C">
            <w:pPr>
              <w:pStyle w:val="Body"/>
              <w:spacing w:before="0" w:after="0"/>
              <w:rPr>
                <w:sz w:val="20"/>
                <w:szCs w:val="20"/>
              </w:rPr>
            </w:pPr>
            <w:r w:rsidRPr="001B4E0F">
              <w:rPr>
                <w:sz w:val="20"/>
                <w:szCs w:val="20"/>
              </w:rPr>
              <w:t xml:space="preserve">This interactive workshop will take place on Zoom, and will explore some </w:t>
            </w:r>
            <w:proofErr w:type="gramStart"/>
            <w:r w:rsidRPr="001B4E0F">
              <w:rPr>
                <w:sz w:val="20"/>
                <w:szCs w:val="20"/>
              </w:rPr>
              <w:t>key ways</w:t>
            </w:r>
            <w:proofErr w:type="gramEnd"/>
            <w:r w:rsidRPr="001B4E0F">
              <w:rPr>
                <w:sz w:val="20"/>
                <w:szCs w:val="20"/>
              </w:rPr>
              <w:t xml:space="preserve"> in which you can build high performance teams online:</w:t>
            </w:r>
          </w:p>
          <w:p w14:paraId="37BC9461" w14:textId="77777777" w:rsidR="00D379CF" w:rsidRPr="007C2E5D" w:rsidRDefault="00D379CF" w:rsidP="0022017C">
            <w:pPr>
              <w:pStyle w:val="Body"/>
              <w:spacing w:before="0" w:after="0"/>
              <w:rPr>
                <w:b/>
                <w:bCs/>
                <w:sz w:val="20"/>
                <w:szCs w:val="20"/>
              </w:rPr>
            </w:pPr>
          </w:p>
          <w:p w14:paraId="16C9F122" w14:textId="77777777" w:rsidR="00D379CF" w:rsidRPr="00D379CF" w:rsidRDefault="00D379CF" w:rsidP="00D379CF">
            <w:pPr>
              <w:pStyle w:val="Body"/>
              <w:numPr>
                <w:ilvl w:val="0"/>
                <w:numId w:val="43"/>
              </w:numPr>
              <w:spacing w:before="0" w:after="0"/>
              <w:rPr>
                <w:sz w:val="20"/>
                <w:szCs w:val="20"/>
              </w:rPr>
            </w:pPr>
            <w:proofErr w:type="gramStart"/>
            <w:r w:rsidRPr="00D379CF">
              <w:rPr>
                <w:sz w:val="20"/>
                <w:szCs w:val="20"/>
              </w:rPr>
              <w:t>What’s</w:t>
            </w:r>
            <w:proofErr w:type="gramEnd"/>
            <w:r w:rsidRPr="00D379CF">
              <w:rPr>
                <w:sz w:val="20"/>
                <w:szCs w:val="20"/>
              </w:rPr>
              <w:t xml:space="preserve"> the challenge with teams?</w:t>
            </w:r>
          </w:p>
          <w:p w14:paraId="5C345AA0" w14:textId="77777777" w:rsidR="00D379CF" w:rsidRPr="00D379CF" w:rsidRDefault="00D379CF" w:rsidP="00D379CF">
            <w:pPr>
              <w:pStyle w:val="Body"/>
              <w:numPr>
                <w:ilvl w:val="0"/>
                <w:numId w:val="43"/>
              </w:numPr>
              <w:spacing w:before="0" w:after="0"/>
              <w:rPr>
                <w:sz w:val="20"/>
                <w:szCs w:val="20"/>
              </w:rPr>
            </w:pPr>
            <w:r w:rsidRPr="00D379CF">
              <w:rPr>
                <w:sz w:val="20"/>
                <w:szCs w:val="20"/>
              </w:rPr>
              <w:t xml:space="preserve">Building synergy, cohesion and understanding across a remote team </w:t>
            </w:r>
          </w:p>
          <w:p w14:paraId="5F858B95" w14:textId="77777777" w:rsidR="00D379CF" w:rsidRPr="00D379CF" w:rsidRDefault="00D379CF" w:rsidP="00D379CF">
            <w:pPr>
              <w:pStyle w:val="Body"/>
              <w:numPr>
                <w:ilvl w:val="0"/>
                <w:numId w:val="43"/>
              </w:numPr>
              <w:spacing w:before="0" w:after="0"/>
              <w:rPr>
                <w:sz w:val="20"/>
                <w:szCs w:val="20"/>
              </w:rPr>
            </w:pPr>
            <w:r w:rsidRPr="00D379CF">
              <w:rPr>
                <w:sz w:val="20"/>
                <w:szCs w:val="20"/>
              </w:rPr>
              <w:t>Cognitive diversity to maximise team performance</w:t>
            </w:r>
          </w:p>
          <w:p w14:paraId="2148BCB4" w14:textId="77777777" w:rsidR="00D379CF" w:rsidRPr="00D379CF" w:rsidRDefault="00D379CF" w:rsidP="00D379CF">
            <w:pPr>
              <w:pStyle w:val="Body"/>
              <w:numPr>
                <w:ilvl w:val="0"/>
                <w:numId w:val="43"/>
              </w:numPr>
              <w:spacing w:before="0" w:after="0"/>
              <w:rPr>
                <w:sz w:val="20"/>
                <w:szCs w:val="20"/>
              </w:rPr>
            </w:pPr>
            <w:r w:rsidRPr="00D379CF">
              <w:rPr>
                <w:sz w:val="20"/>
                <w:szCs w:val="20"/>
              </w:rPr>
              <w:t>Maximise the collective intelligence of the team</w:t>
            </w:r>
          </w:p>
          <w:p w14:paraId="7E7C1C9B" w14:textId="77777777" w:rsidR="00D379CF" w:rsidRPr="00D379CF" w:rsidRDefault="00D379CF" w:rsidP="00D379CF">
            <w:pPr>
              <w:pStyle w:val="Body"/>
              <w:numPr>
                <w:ilvl w:val="0"/>
                <w:numId w:val="43"/>
              </w:numPr>
              <w:spacing w:before="0" w:after="0"/>
              <w:rPr>
                <w:sz w:val="20"/>
                <w:szCs w:val="20"/>
              </w:rPr>
            </w:pPr>
            <w:r w:rsidRPr="00D379CF">
              <w:rPr>
                <w:sz w:val="20"/>
                <w:szCs w:val="20"/>
              </w:rPr>
              <w:t>Dominance hierarchy risks</w:t>
            </w:r>
          </w:p>
          <w:p w14:paraId="7A6250A1" w14:textId="77777777" w:rsidR="00D379CF" w:rsidRPr="00D379CF" w:rsidRDefault="00D379CF" w:rsidP="00D379CF">
            <w:pPr>
              <w:pStyle w:val="Body"/>
              <w:numPr>
                <w:ilvl w:val="0"/>
                <w:numId w:val="43"/>
              </w:numPr>
              <w:spacing w:before="0" w:after="0"/>
              <w:rPr>
                <w:sz w:val="20"/>
                <w:szCs w:val="20"/>
              </w:rPr>
            </w:pPr>
            <w:r w:rsidRPr="00D379CF">
              <w:rPr>
                <w:sz w:val="20"/>
                <w:szCs w:val="20"/>
              </w:rPr>
              <w:t xml:space="preserve">How to facilitate more engaging team meetings </w:t>
            </w:r>
          </w:p>
          <w:p w14:paraId="1179F3F5" w14:textId="77777777" w:rsidR="001B4E0F" w:rsidRPr="007C2E5D" w:rsidRDefault="001B4E0F" w:rsidP="001B4E0F">
            <w:pPr>
              <w:pStyle w:val="Body"/>
              <w:spacing w:before="0" w:after="0"/>
              <w:rPr>
                <w:i/>
                <w:iCs/>
                <w:sz w:val="20"/>
                <w:szCs w:val="20"/>
              </w:rPr>
            </w:pPr>
          </w:p>
          <w:p w14:paraId="0962885A" w14:textId="77777777" w:rsidR="001B4E0F" w:rsidRDefault="001B4E0F" w:rsidP="001B4E0F">
            <w:pPr>
              <w:pStyle w:val="Body"/>
              <w:spacing w:before="0" w:after="0"/>
              <w:jc w:val="center"/>
              <w:rPr>
                <w:b/>
                <w:bCs/>
                <w:color w:val="77479C" w:themeColor="accent3"/>
                <w:sz w:val="20"/>
                <w:szCs w:val="20"/>
              </w:rPr>
            </w:pPr>
            <w:r w:rsidRPr="007C2E5D">
              <w:rPr>
                <w:b/>
                <w:bCs/>
                <w:color w:val="77479C" w:themeColor="accent3"/>
                <w:sz w:val="20"/>
                <w:szCs w:val="20"/>
              </w:rPr>
              <w:t>Click here to book your place</w:t>
            </w:r>
          </w:p>
          <w:p w14:paraId="754B11AC" w14:textId="3A271BCE" w:rsidR="001B4E0F" w:rsidRPr="001B4E0F" w:rsidRDefault="001B4E0F" w:rsidP="001B4E0F">
            <w:pPr>
              <w:pStyle w:val="Body"/>
              <w:spacing w:before="0" w:after="0"/>
              <w:jc w:val="center"/>
              <w:rPr>
                <w:b/>
                <w:bCs/>
                <w:color w:val="77479C" w:themeColor="accent3"/>
                <w:sz w:val="20"/>
                <w:szCs w:val="20"/>
              </w:rPr>
            </w:pPr>
          </w:p>
        </w:tc>
      </w:tr>
      <w:tr w:rsidR="0022017C" w:rsidRPr="007C2E5D" w14:paraId="3E7D0B1B" w14:textId="30A79BFC" w:rsidTr="00BD2894">
        <w:tc>
          <w:tcPr>
            <w:tcW w:w="846" w:type="dxa"/>
            <w:tcBorders>
              <w:top w:val="single" w:sz="4" w:space="0" w:color="auto"/>
              <w:left w:val="single" w:sz="4" w:space="0" w:color="auto"/>
              <w:bottom w:val="single" w:sz="4" w:space="0" w:color="auto"/>
              <w:right w:val="single" w:sz="4" w:space="0" w:color="auto"/>
            </w:tcBorders>
          </w:tcPr>
          <w:p w14:paraId="68D15EB4" w14:textId="77F6D5B5" w:rsidR="0022017C" w:rsidRPr="007C2E5D" w:rsidRDefault="00773513" w:rsidP="0022017C">
            <w:pPr>
              <w:pStyle w:val="Body"/>
              <w:spacing w:before="0" w:after="0"/>
              <w:rPr>
                <w:sz w:val="20"/>
                <w:szCs w:val="20"/>
              </w:rPr>
            </w:pPr>
            <w:r>
              <w:rPr>
                <w:sz w:val="20"/>
                <w:szCs w:val="20"/>
              </w:rPr>
              <w:t>14 Dec</w:t>
            </w:r>
          </w:p>
        </w:tc>
        <w:tc>
          <w:tcPr>
            <w:tcW w:w="992" w:type="dxa"/>
            <w:tcBorders>
              <w:top w:val="single" w:sz="4" w:space="0" w:color="auto"/>
              <w:left w:val="single" w:sz="4" w:space="0" w:color="auto"/>
              <w:bottom w:val="single" w:sz="4" w:space="0" w:color="auto"/>
              <w:right w:val="single" w:sz="4" w:space="0" w:color="auto"/>
            </w:tcBorders>
          </w:tcPr>
          <w:p w14:paraId="432B1614" w14:textId="4D60286C" w:rsidR="0022017C" w:rsidRPr="007C2E5D" w:rsidRDefault="00773513" w:rsidP="0022017C">
            <w:pPr>
              <w:pStyle w:val="Body"/>
              <w:spacing w:before="0" w:after="0"/>
              <w:rPr>
                <w:sz w:val="20"/>
                <w:szCs w:val="20"/>
              </w:rPr>
            </w:pPr>
            <w:r>
              <w:rPr>
                <w:sz w:val="20"/>
                <w:szCs w:val="20"/>
              </w:rPr>
              <w:t>12:00 – 12:30</w:t>
            </w:r>
          </w:p>
        </w:tc>
        <w:tc>
          <w:tcPr>
            <w:tcW w:w="7938" w:type="dxa"/>
            <w:tcBorders>
              <w:top w:val="single" w:sz="4" w:space="0" w:color="auto"/>
              <w:left w:val="single" w:sz="4" w:space="0" w:color="auto"/>
              <w:bottom w:val="single" w:sz="4" w:space="0" w:color="auto"/>
              <w:right w:val="single" w:sz="4" w:space="0" w:color="auto"/>
            </w:tcBorders>
          </w:tcPr>
          <w:p w14:paraId="56A2C4C9" w14:textId="0AC5AE23" w:rsidR="0022017C" w:rsidRDefault="00B11431" w:rsidP="0022017C">
            <w:pPr>
              <w:pStyle w:val="Body"/>
              <w:spacing w:before="0" w:after="0"/>
              <w:rPr>
                <w:b/>
                <w:bCs/>
                <w:color w:val="FF6600" w:themeColor="text2"/>
                <w:sz w:val="20"/>
                <w:szCs w:val="20"/>
              </w:rPr>
            </w:pPr>
            <w:r w:rsidRPr="00125E2A">
              <w:rPr>
                <w:b/>
                <w:bCs/>
                <w:color w:val="FF6600" w:themeColor="text2"/>
                <w:sz w:val="20"/>
                <w:szCs w:val="20"/>
              </w:rPr>
              <w:t>You and the New Normal – working with Microsoft</w:t>
            </w:r>
          </w:p>
          <w:p w14:paraId="5CB63B4C" w14:textId="6E47DA2D" w:rsidR="00463122" w:rsidRPr="00125E2A" w:rsidRDefault="00463122" w:rsidP="00463122">
            <w:pPr>
              <w:pStyle w:val="Body"/>
              <w:tabs>
                <w:tab w:val="left" w:pos="1665"/>
              </w:tabs>
              <w:spacing w:before="0" w:after="0"/>
              <w:rPr>
                <w:b/>
                <w:bCs/>
                <w:sz w:val="20"/>
                <w:szCs w:val="20"/>
              </w:rPr>
            </w:pPr>
            <w:r w:rsidRPr="00307196">
              <w:rPr>
                <w:b/>
                <w:bCs/>
                <w:color w:val="auto"/>
                <w:sz w:val="20"/>
                <w:szCs w:val="20"/>
              </w:rPr>
              <w:t xml:space="preserve">Rhea </w:t>
            </w:r>
            <w:proofErr w:type="spellStart"/>
            <w:r w:rsidRPr="00307196">
              <w:rPr>
                <w:b/>
                <w:bCs/>
                <w:color w:val="auto"/>
                <w:sz w:val="20"/>
                <w:szCs w:val="20"/>
              </w:rPr>
              <w:t>Odedra</w:t>
            </w:r>
            <w:proofErr w:type="spellEnd"/>
            <w:r>
              <w:rPr>
                <w:b/>
                <w:bCs/>
                <w:color w:val="FF6600" w:themeColor="text2"/>
                <w:sz w:val="20"/>
                <w:szCs w:val="20"/>
              </w:rPr>
              <w:t xml:space="preserve">, </w:t>
            </w:r>
            <w:r w:rsidRPr="00307196">
              <w:rPr>
                <w:i/>
                <w:iCs/>
                <w:color w:val="auto"/>
                <w:sz w:val="20"/>
                <w:szCs w:val="20"/>
              </w:rPr>
              <w:t xml:space="preserve">Modern Workplace Customer Success Manager </w:t>
            </w:r>
            <w:r w:rsidR="00307196" w:rsidRPr="00307196">
              <w:rPr>
                <w:i/>
                <w:iCs/>
                <w:color w:val="auto"/>
                <w:sz w:val="20"/>
                <w:szCs w:val="20"/>
              </w:rPr>
              <w:t>–</w:t>
            </w:r>
            <w:r w:rsidRPr="00307196">
              <w:rPr>
                <w:i/>
                <w:iCs/>
                <w:color w:val="auto"/>
                <w:sz w:val="20"/>
                <w:szCs w:val="20"/>
              </w:rPr>
              <w:t xml:space="preserve"> Healthcare</w:t>
            </w:r>
            <w:r w:rsidR="00307196" w:rsidRPr="00307196">
              <w:rPr>
                <w:i/>
                <w:iCs/>
                <w:color w:val="auto"/>
                <w:sz w:val="20"/>
                <w:szCs w:val="20"/>
              </w:rPr>
              <w:t>, Microsoft</w:t>
            </w:r>
          </w:p>
          <w:p w14:paraId="46E35496" w14:textId="77777777" w:rsidR="00125E2A" w:rsidRPr="0079443A" w:rsidRDefault="00125E2A" w:rsidP="00125E2A">
            <w:pPr>
              <w:pStyle w:val="NormalWeb"/>
              <w:spacing w:before="144" w:beforeAutospacing="0" w:after="144" w:afterAutospacing="0" w:line="336" w:lineRule="atLeast"/>
              <w:rPr>
                <w:rFonts w:ascii="Arial" w:hAnsi="Arial" w:cs="Arial"/>
                <w:color w:val="262626" w:themeColor="text1" w:themeTint="D9"/>
                <w:sz w:val="20"/>
                <w:szCs w:val="20"/>
              </w:rPr>
            </w:pPr>
            <w:r w:rsidRPr="0079443A">
              <w:rPr>
                <w:rFonts w:ascii="Arial" w:hAnsi="Arial" w:cs="Arial"/>
                <w:color w:val="262626" w:themeColor="text1" w:themeTint="D9"/>
                <w:sz w:val="20"/>
                <w:szCs w:val="20"/>
              </w:rPr>
              <w:t xml:space="preserve">Throughout 2020, </w:t>
            </w:r>
            <w:proofErr w:type="gramStart"/>
            <w:r w:rsidRPr="0079443A">
              <w:rPr>
                <w:rFonts w:ascii="Arial" w:hAnsi="Arial" w:cs="Arial"/>
                <w:color w:val="262626" w:themeColor="text1" w:themeTint="D9"/>
                <w:sz w:val="20"/>
                <w:szCs w:val="20"/>
              </w:rPr>
              <w:t>we've</w:t>
            </w:r>
            <w:proofErr w:type="gramEnd"/>
            <w:r w:rsidRPr="0079443A">
              <w:rPr>
                <w:rFonts w:ascii="Arial" w:hAnsi="Arial" w:cs="Arial"/>
                <w:color w:val="262626" w:themeColor="text1" w:themeTint="D9"/>
                <w:sz w:val="20"/>
                <w:szCs w:val="20"/>
              </w:rPr>
              <w:t xml:space="preserve"> seen the use of technology boom and become embedded in almost everything we do, both at work and in our personal lives. </w:t>
            </w:r>
          </w:p>
          <w:p w14:paraId="1A30E453" w14:textId="77777777" w:rsidR="00125E2A" w:rsidRPr="0079443A" w:rsidRDefault="00125E2A" w:rsidP="00125E2A">
            <w:pPr>
              <w:pStyle w:val="NormalWeb"/>
              <w:spacing w:before="144" w:beforeAutospacing="0" w:after="144" w:afterAutospacing="0" w:line="336" w:lineRule="atLeast"/>
              <w:rPr>
                <w:rFonts w:ascii="Arial" w:hAnsi="Arial" w:cs="Arial"/>
                <w:color w:val="262626" w:themeColor="text1" w:themeTint="D9"/>
                <w:sz w:val="20"/>
                <w:szCs w:val="20"/>
              </w:rPr>
            </w:pPr>
            <w:proofErr w:type="gramStart"/>
            <w:r w:rsidRPr="0079443A">
              <w:rPr>
                <w:rFonts w:ascii="Arial" w:hAnsi="Arial" w:cs="Arial"/>
                <w:color w:val="262626" w:themeColor="text1" w:themeTint="D9"/>
                <w:sz w:val="20"/>
                <w:szCs w:val="20"/>
              </w:rPr>
              <w:t>We're</w:t>
            </w:r>
            <w:proofErr w:type="gramEnd"/>
            <w:r w:rsidRPr="0079443A">
              <w:rPr>
                <w:rFonts w:ascii="Arial" w:hAnsi="Arial" w:cs="Arial"/>
                <w:color w:val="262626" w:themeColor="text1" w:themeTint="D9"/>
                <w:sz w:val="20"/>
                <w:szCs w:val="20"/>
              </w:rPr>
              <w:t xml:space="preserve"> joined by Rhea from Microsoft UK, to talk us through her experience of working remotely and offer her insight into maintaining energy, connection and wellbeing in a remote working environment. Rhea will also offer hints and tips to support a healthy and balanced approach to using Microsoft Teams. </w:t>
            </w:r>
          </w:p>
          <w:p w14:paraId="66FACC50" w14:textId="3D64285D" w:rsidR="007077E6" w:rsidRPr="007C2E5D" w:rsidRDefault="007077E6" w:rsidP="0022017C">
            <w:pPr>
              <w:pStyle w:val="Body"/>
              <w:spacing w:before="0" w:after="0"/>
              <w:rPr>
                <w:sz w:val="20"/>
                <w:szCs w:val="20"/>
              </w:rPr>
            </w:pPr>
          </w:p>
        </w:tc>
      </w:tr>
    </w:tbl>
    <w:p w14:paraId="18206E69" w14:textId="77777777" w:rsidR="0022017C" w:rsidRDefault="0022017C" w:rsidP="0022017C">
      <w:pPr>
        <w:pStyle w:val="Heading1"/>
      </w:pPr>
    </w:p>
    <w:p w14:paraId="33753C86" w14:textId="77777777" w:rsidR="024A5F67" w:rsidRDefault="024A5F67" w:rsidP="024A5F67"/>
    <w:p w14:paraId="339FACA9" w14:textId="77777777" w:rsidR="024A5F67" w:rsidRDefault="024A5F67" w:rsidP="024A5F67"/>
    <w:sectPr w:rsidR="024A5F67" w:rsidSect="001B3BE7">
      <w:headerReference w:type="even" r:id="rId14"/>
      <w:footerReference w:type="even" r:id="rId15"/>
      <w:footerReference w:type="default" r:id="rId16"/>
      <w:headerReference w:type="first" r:id="rId17"/>
      <w:footerReference w:type="first" r:id="rId18"/>
      <w:pgSz w:w="11900" w:h="16840"/>
      <w:pgMar w:top="1701" w:right="1021" w:bottom="851" w:left="1021"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E45C1" w14:textId="77777777" w:rsidR="00E84598" w:rsidRDefault="00E84598" w:rsidP="00332E60">
      <w:r>
        <w:separator/>
      </w:r>
    </w:p>
    <w:p w14:paraId="23A6B829" w14:textId="77777777" w:rsidR="00E84598" w:rsidRDefault="00E84598"/>
    <w:p w14:paraId="4DF3B577" w14:textId="77777777" w:rsidR="00E84598" w:rsidRDefault="00E84598"/>
  </w:endnote>
  <w:endnote w:type="continuationSeparator" w:id="0">
    <w:p w14:paraId="2FF54B08" w14:textId="77777777" w:rsidR="00E84598" w:rsidRDefault="00E84598" w:rsidP="00332E60">
      <w:r>
        <w:continuationSeparator/>
      </w:r>
    </w:p>
    <w:p w14:paraId="704C333E" w14:textId="77777777" w:rsidR="00E84598" w:rsidRDefault="00E84598"/>
    <w:p w14:paraId="3656BA59" w14:textId="77777777" w:rsidR="00E84598" w:rsidRDefault="00E84598"/>
  </w:endnote>
  <w:endnote w:type="continuationNotice" w:id="1">
    <w:p w14:paraId="4ECD5BE5" w14:textId="77777777" w:rsidR="00E84598" w:rsidRDefault="00E8459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BoldMT">
    <w:altName w:val="Arial"/>
    <w:charset w:val="00"/>
    <w:family w:val="auto"/>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FA68" w14:textId="77777777" w:rsidR="006018C9" w:rsidRPr="002F2963" w:rsidRDefault="006018C9" w:rsidP="00450327">
    <w:pPr>
      <w:framePr w:wrap="around" w:vAnchor="text" w:hAnchor="margin" w:xAlign="center" w:y="1"/>
      <w:rPr>
        <w:b/>
        <w:sz w:val="16"/>
        <w:szCs w:val="16"/>
      </w:rPr>
    </w:pPr>
    <w:r w:rsidRPr="002F2963">
      <w:rPr>
        <w:b/>
        <w:sz w:val="16"/>
        <w:szCs w:val="16"/>
      </w:rPr>
      <w:fldChar w:fldCharType="begin"/>
    </w:r>
    <w:r w:rsidRPr="002F2963">
      <w:rPr>
        <w:b/>
        <w:sz w:val="16"/>
        <w:szCs w:val="16"/>
      </w:rPr>
      <w:instrText xml:space="preserve">PAGE  </w:instrText>
    </w:r>
    <w:r w:rsidRPr="002F2963">
      <w:rPr>
        <w:b/>
        <w:sz w:val="16"/>
        <w:szCs w:val="16"/>
      </w:rPr>
      <w:fldChar w:fldCharType="separate"/>
    </w:r>
    <w:r>
      <w:rPr>
        <w:b/>
        <w:noProof/>
        <w:sz w:val="16"/>
        <w:szCs w:val="16"/>
      </w:rPr>
      <w:t>2</w:t>
    </w:r>
    <w:r w:rsidRPr="002F2963">
      <w:rPr>
        <w:b/>
        <w:sz w:val="16"/>
        <w:szCs w:val="16"/>
      </w:rPr>
      <w:fldChar w:fldCharType="end"/>
    </w:r>
  </w:p>
  <w:tbl>
    <w:tblPr>
      <w:tblpPr w:leftFromText="181" w:rightFromText="181" w:vertAnchor="page" w:horzAnchor="page" w:tblpX="1046" w:tblpY="16025"/>
      <w:tblW w:w="10065" w:type="dxa"/>
      <w:tblBorders>
        <w:top w:val="single" w:sz="6" w:space="0" w:color="FF6600"/>
      </w:tblBorders>
      <w:tblLook w:val="04A0" w:firstRow="1" w:lastRow="0" w:firstColumn="1" w:lastColumn="0" w:noHBand="0" w:noVBand="1"/>
    </w:tblPr>
    <w:tblGrid>
      <w:gridCol w:w="5935"/>
      <w:gridCol w:w="4130"/>
    </w:tblGrid>
    <w:tr w:rsidR="006018C9" w:rsidRPr="001D08D2" w14:paraId="530A1FBA" w14:textId="77777777" w:rsidTr="006E0B96">
      <w:trPr>
        <w:trHeight w:val="391"/>
      </w:trPr>
      <w:tc>
        <w:tcPr>
          <w:tcW w:w="5935" w:type="dxa"/>
          <w:shd w:val="clear" w:color="auto" w:fill="auto"/>
          <w:vAlign w:val="bottom"/>
        </w:tcPr>
        <w:p w14:paraId="04D71C9C" w14:textId="77777777" w:rsidR="006018C9" w:rsidRPr="001D08D2" w:rsidRDefault="006018C9" w:rsidP="002F2963">
          <w:pPr>
            <w:ind w:right="360"/>
          </w:pPr>
          <w:r w:rsidRPr="002F2963">
            <w:rPr>
              <w:rFonts w:cs="Arial"/>
              <w:b/>
              <w:bCs/>
              <w:color w:val="F5821E"/>
              <w:sz w:val="16"/>
              <w:szCs w:val="16"/>
              <w:lang w:val="en-GB" w:eastAsia="en-GB"/>
            </w:rPr>
            <w:t xml:space="preserve">HFMA identifier name here </w:t>
          </w:r>
          <w:r w:rsidRPr="002F2963">
            <w:rPr>
              <w:rFonts w:cs="Arial"/>
              <w:color w:val="57585A"/>
              <w:sz w:val="16"/>
              <w:szCs w:val="16"/>
              <w:lang w:val="en-GB" w:eastAsia="en-GB"/>
            </w:rPr>
            <w:t>Document title here</w:t>
          </w:r>
        </w:p>
      </w:tc>
      <w:tc>
        <w:tcPr>
          <w:tcW w:w="4130" w:type="dxa"/>
          <w:shd w:val="clear" w:color="auto" w:fill="auto"/>
          <w:vAlign w:val="bottom"/>
        </w:tcPr>
        <w:p w14:paraId="4B714252" w14:textId="77777777" w:rsidR="006018C9" w:rsidRPr="001D08D2" w:rsidRDefault="006018C9" w:rsidP="006B4F83">
          <w:pPr>
            <w:rPr>
              <w:color w:val="424141"/>
            </w:rPr>
          </w:pPr>
        </w:p>
      </w:tc>
    </w:tr>
  </w:tbl>
  <w:p w14:paraId="466FF78A" w14:textId="77777777" w:rsidR="006018C9" w:rsidRDefault="006018C9"/>
  <w:p w14:paraId="50784239" w14:textId="77777777" w:rsidR="006018C9" w:rsidRDefault="006018C9"/>
  <w:p w14:paraId="30915D6C" w14:textId="77777777" w:rsidR="006018C9" w:rsidRDefault="006018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1046" w:tblpY="16025"/>
      <w:tblW w:w="9923" w:type="dxa"/>
      <w:tblBorders>
        <w:top w:val="single" w:sz="6" w:space="0" w:color="FF6600"/>
      </w:tblBorders>
      <w:tblCellMar>
        <w:left w:w="0" w:type="dxa"/>
        <w:right w:w="0" w:type="dxa"/>
      </w:tblCellMar>
      <w:tblLook w:val="04A0" w:firstRow="1" w:lastRow="0" w:firstColumn="1" w:lastColumn="0" w:noHBand="0" w:noVBand="1"/>
    </w:tblPr>
    <w:tblGrid>
      <w:gridCol w:w="7938"/>
      <w:gridCol w:w="1985"/>
    </w:tblGrid>
    <w:tr w:rsidR="006018C9" w:rsidRPr="001D08D2" w14:paraId="7F5BC199" w14:textId="77777777" w:rsidTr="00450327">
      <w:trPr>
        <w:trHeight w:val="411"/>
      </w:trPr>
      <w:tc>
        <w:tcPr>
          <w:tcW w:w="7938" w:type="dxa"/>
          <w:shd w:val="clear" w:color="auto" w:fill="auto"/>
          <w:vAlign w:val="center"/>
        </w:tcPr>
        <w:p w14:paraId="1B18F070" w14:textId="59CB9BF1" w:rsidR="006018C9" w:rsidRPr="001D08D2" w:rsidRDefault="006018C9" w:rsidP="00450327">
          <w:pPr>
            <w:pStyle w:val="Footer1"/>
            <w:framePr w:hSpace="0" w:wrap="auto" w:vAnchor="margin" w:hAnchor="text" w:xAlign="left" w:yAlign="inline"/>
          </w:pPr>
          <w:r w:rsidRPr="00450327">
            <w:t>HFMA</w:t>
          </w:r>
          <w:r>
            <w:t xml:space="preserve"> </w:t>
          </w:r>
          <w:r w:rsidR="002A2889">
            <w:t>Lunch and Learn</w:t>
          </w:r>
        </w:p>
      </w:tc>
      <w:tc>
        <w:tcPr>
          <w:tcW w:w="1985" w:type="dxa"/>
          <w:shd w:val="clear" w:color="auto" w:fill="auto"/>
          <w:vAlign w:val="bottom"/>
        </w:tcPr>
        <w:p w14:paraId="26CCC14B" w14:textId="77777777" w:rsidR="006018C9" w:rsidRDefault="006018C9" w:rsidP="00450327">
          <w:pPr>
            <w:pStyle w:val="Footer"/>
            <w:jc w:val="right"/>
            <w:rPr>
              <w:b/>
              <w:color w:val="1C1C1C"/>
              <w:sz w:val="16"/>
              <w:szCs w:val="16"/>
            </w:rPr>
          </w:pPr>
        </w:p>
        <w:p w14:paraId="18203476" w14:textId="77777777" w:rsidR="006018C9" w:rsidRPr="00BF6132" w:rsidRDefault="006018C9" w:rsidP="00450327">
          <w:pPr>
            <w:pStyle w:val="Footer"/>
            <w:jc w:val="right"/>
            <w:rPr>
              <w:rStyle w:val="PageNumber"/>
              <w:sz w:val="16"/>
              <w:szCs w:val="16"/>
            </w:rPr>
          </w:pPr>
          <w:r w:rsidRPr="00BF6132">
            <w:rPr>
              <w:rStyle w:val="PageNumber"/>
              <w:sz w:val="16"/>
              <w:szCs w:val="16"/>
            </w:rPr>
            <w:fldChar w:fldCharType="begin"/>
          </w:r>
          <w:r w:rsidRPr="00BF6132">
            <w:rPr>
              <w:rStyle w:val="PageNumber"/>
              <w:sz w:val="16"/>
              <w:szCs w:val="16"/>
            </w:rPr>
            <w:instrText xml:space="preserve">PAGE  </w:instrText>
          </w:r>
          <w:r w:rsidRPr="00BF6132">
            <w:rPr>
              <w:rStyle w:val="PageNumber"/>
              <w:sz w:val="16"/>
              <w:szCs w:val="16"/>
            </w:rPr>
            <w:fldChar w:fldCharType="separate"/>
          </w:r>
          <w:r w:rsidR="002A6FD4">
            <w:rPr>
              <w:rStyle w:val="PageNumber"/>
              <w:noProof/>
              <w:sz w:val="16"/>
              <w:szCs w:val="16"/>
            </w:rPr>
            <w:t>2</w:t>
          </w:r>
          <w:r w:rsidRPr="00BF6132">
            <w:rPr>
              <w:rStyle w:val="PageNumber"/>
              <w:sz w:val="16"/>
              <w:szCs w:val="16"/>
            </w:rPr>
            <w:fldChar w:fldCharType="end"/>
          </w:r>
        </w:p>
        <w:p w14:paraId="26896105" w14:textId="77777777" w:rsidR="006018C9" w:rsidRPr="00450327" w:rsidRDefault="006018C9" w:rsidP="00450327">
          <w:pPr>
            <w:pStyle w:val="Footer"/>
            <w:jc w:val="right"/>
            <w:rPr>
              <w:b/>
              <w:color w:val="1C1C1C"/>
              <w:sz w:val="16"/>
              <w:szCs w:val="16"/>
            </w:rPr>
          </w:pPr>
        </w:p>
      </w:tc>
    </w:tr>
  </w:tbl>
  <w:p w14:paraId="7E1F010A" w14:textId="77777777" w:rsidR="006018C9" w:rsidRDefault="006018C9" w:rsidP="0045032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1046" w:tblpY="16025"/>
      <w:tblW w:w="10065" w:type="dxa"/>
      <w:tblBorders>
        <w:top w:val="single" w:sz="6" w:space="0" w:color="FF6600"/>
      </w:tblBorders>
      <w:tblLook w:val="04A0" w:firstRow="1" w:lastRow="0" w:firstColumn="1" w:lastColumn="0" w:noHBand="0" w:noVBand="1"/>
    </w:tblPr>
    <w:tblGrid>
      <w:gridCol w:w="5935"/>
      <w:gridCol w:w="4130"/>
    </w:tblGrid>
    <w:tr w:rsidR="006018C9" w:rsidRPr="00937CA8" w14:paraId="01D549F5" w14:textId="77777777" w:rsidTr="00DD7A8A">
      <w:trPr>
        <w:trHeight w:val="391"/>
      </w:trPr>
      <w:tc>
        <w:tcPr>
          <w:tcW w:w="5935" w:type="dxa"/>
          <w:shd w:val="clear" w:color="auto" w:fill="auto"/>
          <w:tcMar>
            <w:left w:w="0" w:type="dxa"/>
            <w:right w:w="0" w:type="dxa"/>
          </w:tcMar>
          <w:vAlign w:val="bottom"/>
        </w:tcPr>
        <w:p w14:paraId="0FA1BAD3" w14:textId="77777777" w:rsidR="006018C9" w:rsidRPr="006E0B96" w:rsidRDefault="006018C9" w:rsidP="001B3BE7">
          <w:pPr>
            <w:pStyle w:val="Footer1"/>
            <w:framePr w:hSpace="0" w:wrap="auto" w:vAnchor="margin" w:hAnchor="text" w:xAlign="left" w:yAlign="inline"/>
          </w:pPr>
          <w:r w:rsidRPr="006E0B96">
            <w:t>Healthcare Financial Management Association</w:t>
          </w:r>
        </w:p>
      </w:tc>
      <w:tc>
        <w:tcPr>
          <w:tcW w:w="4130" w:type="dxa"/>
          <w:shd w:val="clear" w:color="auto" w:fill="auto"/>
          <w:vAlign w:val="bottom"/>
        </w:tcPr>
        <w:p w14:paraId="4A88EC12" w14:textId="77777777" w:rsidR="006018C9" w:rsidRPr="00F61191" w:rsidRDefault="00E84598" w:rsidP="001B3BE7">
          <w:pPr>
            <w:pStyle w:val="Footer1"/>
            <w:framePr w:hSpace="0" w:wrap="auto" w:vAnchor="margin" w:hAnchor="text" w:xAlign="left" w:yAlign="inline"/>
            <w:jc w:val="right"/>
            <w:rPr>
              <w:color w:val="1C1C1C"/>
            </w:rPr>
          </w:pPr>
          <w:hyperlink r:id="rId1" w:history="1">
            <w:r w:rsidR="006018C9" w:rsidRPr="00F61191">
              <w:rPr>
                <w:rFonts w:cs="Arial"/>
                <w:bCs/>
                <w:color w:val="1C1C1C"/>
                <w:lang w:val="en-GB"/>
              </w:rPr>
              <w:t>www.hfma.org.uk</w:t>
            </w:r>
          </w:hyperlink>
        </w:p>
      </w:tc>
    </w:tr>
  </w:tbl>
  <w:p w14:paraId="6E82E031" w14:textId="77777777" w:rsidR="006018C9" w:rsidRDefault="006018C9" w:rsidP="00DD7A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2C76C" w14:textId="77777777" w:rsidR="00E84598" w:rsidRDefault="00E84598" w:rsidP="00332E60">
      <w:r>
        <w:separator/>
      </w:r>
    </w:p>
    <w:p w14:paraId="17B9495D" w14:textId="77777777" w:rsidR="00E84598" w:rsidRDefault="00E84598"/>
    <w:p w14:paraId="3A402112" w14:textId="77777777" w:rsidR="00E84598" w:rsidRDefault="00E84598"/>
  </w:footnote>
  <w:footnote w:type="continuationSeparator" w:id="0">
    <w:p w14:paraId="6E82EAF9" w14:textId="77777777" w:rsidR="00E84598" w:rsidRDefault="00E84598" w:rsidP="00332E60">
      <w:r>
        <w:continuationSeparator/>
      </w:r>
    </w:p>
    <w:p w14:paraId="2F7D4972" w14:textId="77777777" w:rsidR="00E84598" w:rsidRDefault="00E84598"/>
    <w:p w14:paraId="74775EF8" w14:textId="77777777" w:rsidR="00E84598" w:rsidRDefault="00E84598"/>
  </w:footnote>
  <w:footnote w:type="continuationNotice" w:id="1">
    <w:p w14:paraId="23D4581D" w14:textId="77777777" w:rsidR="00E84598" w:rsidRDefault="00E8459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43458" w14:textId="77777777" w:rsidR="006018C9" w:rsidRDefault="006018C9"/>
  <w:p w14:paraId="2A68D1B6" w14:textId="77777777" w:rsidR="006018C9" w:rsidRDefault="006018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283DA" w14:textId="77777777" w:rsidR="007E5F10" w:rsidRDefault="007E5F10" w:rsidP="007E5F10">
    <w:pPr>
      <w:jc w:val="right"/>
    </w:pPr>
  </w:p>
  <w:p w14:paraId="1E6908EE" w14:textId="77777777" w:rsidR="006018C9" w:rsidRDefault="007E5F10" w:rsidP="007E5F10">
    <w:pPr>
      <w:jc w:val="right"/>
    </w:pPr>
    <w:r>
      <w:rPr>
        <w:noProof/>
      </w:rPr>
      <w:drawing>
        <wp:inline distT="0" distB="0" distL="0" distR="0" wp14:anchorId="52DA6FCE" wp14:editId="2100162B">
          <wp:extent cx="1562100" cy="115484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438" cy="1163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ABA1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54F8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52862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8C0E2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F64B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2A08F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F2A5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801B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206A6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66F1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8386D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57B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F13CC2"/>
    <w:multiLevelType w:val="multilevel"/>
    <w:tmpl w:val="0FCEB2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AA37EC"/>
    <w:multiLevelType w:val="hybridMultilevel"/>
    <w:tmpl w:val="759E8AC2"/>
    <w:lvl w:ilvl="0" w:tplc="AF7CB7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400A5"/>
    <w:multiLevelType w:val="hybridMultilevel"/>
    <w:tmpl w:val="DC7E48FA"/>
    <w:lvl w:ilvl="0" w:tplc="AE8804D8">
      <w:numFmt w:val="bullet"/>
      <w:lvlText w:val="•"/>
      <w:lvlJc w:val="left"/>
      <w:pPr>
        <w:ind w:left="471" w:hanging="358"/>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7159B"/>
    <w:multiLevelType w:val="multilevel"/>
    <w:tmpl w:val="71EE33EC"/>
    <w:lvl w:ilvl="0">
      <w:numFmt w:val="bullet"/>
      <w:lvlText w:val="•"/>
      <w:lvlJc w:val="left"/>
      <w:pPr>
        <w:ind w:left="357" w:hanging="357"/>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A72B23"/>
    <w:multiLevelType w:val="hybridMultilevel"/>
    <w:tmpl w:val="D83AC098"/>
    <w:lvl w:ilvl="0" w:tplc="415857FC">
      <w:numFmt w:val="bullet"/>
      <w:pStyle w:val="Bullet2ndlevel"/>
      <w:lvlText w:val="•"/>
      <w:lvlJc w:val="left"/>
      <w:pPr>
        <w:ind w:left="794" w:hanging="454"/>
      </w:pPr>
      <w:rPr>
        <w:rFonts w:ascii="Arial" w:hAnsi="Arial" w:hint="default"/>
        <w:color w:val="4241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C61518"/>
    <w:multiLevelType w:val="hybridMultilevel"/>
    <w:tmpl w:val="B1CC5E14"/>
    <w:lvl w:ilvl="0" w:tplc="9246F88C">
      <w:start w:val="1"/>
      <w:numFmt w:val="upperLetter"/>
      <w:pStyle w:val="BulletTitle"/>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BB2BFA"/>
    <w:multiLevelType w:val="hybridMultilevel"/>
    <w:tmpl w:val="A1720480"/>
    <w:lvl w:ilvl="0" w:tplc="86E6A5E8">
      <w:start w:val="1"/>
      <w:numFmt w:val="upperLetter"/>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0E1681"/>
    <w:multiLevelType w:val="hybridMultilevel"/>
    <w:tmpl w:val="1570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9E461B"/>
    <w:multiLevelType w:val="hybridMultilevel"/>
    <w:tmpl w:val="8FD4413A"/>
    <w:lvl w:ilvl="0" w:tplc="48543ADC">
      <w:start w:val="1"/>
      <w:numFmt w:val="bullet"/>
      <w:lvlText w:val=""/>
      <w:lvlJc w:val="left"/>
      <w:pPr>
        <w:ind w:left="360" w:hanging="360"/>
      </w:pPr>
      <w:rPr>
        <w:rFonts w:ascii="Symbol" w:hAnsi="Symbol" w:hint="default"/>
        <w:color w:val="00447C"/>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9F965B8"/>
    <w:multiLevelType w:val="hybridMultilevel"/>
    <w:tmpl w:val="22D0F136"/>
    <w:lvl w:ilvl="0" w:tplc="45B22C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D011A5"/>
    <w:multiLevelType w:val="hybridMultilevel"/>
    <w:tmpl w:val="0FCEB25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C2557A"/>
    <w:multiLevelType w:val="hybridMultilevel"/>
    <w:tmpl w:val="D2B04AC4"/>
    <w:lvl w:ilvl="0" w:tplc="724C4D16">
      <w:numFmt w:val="bullet"/>
      <w:lvlText w:val="•"/>
      <w:lvlJc w:val="left"/>
      <w:pPr>
        <w:ind w:left="357" w:hanging="357"/>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F5656E"/>
    <w:multiLevelType w:val="multilevel"/>
    <w:tmpl w:val="B838F10A"/>
    <w:lvl w:ilvl="0">
      <w:numFmt w:val="bullet"/>
      <w:lvlText w:val="•"/>
      <w:lvlJc w:val="left"/>
      <w:pPr>
        <w:ind w:left="471" w:hanging="358"/>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2F33BB"/>
    <w:multiLevelType w:val="hybridMultilevel"/>
    <w:tmpl w:val="702E09B2"/>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26" w15:restartNumberingAfterBreak="0">
    <w:nsid w:val="379D2E87"/>
    <w:multiLevelType w:val="multilevel"/>
    <w:tmpl w:val="14D6A9F6"/>
    <w:lvl w:ilvl="0">
      <w:numFmt w:val="bullet"/>
      <w:lvlText w:val="•"/>
      <w:lvlJc w:val="left"/>
      <w:pPr>
        <w:ind w:left="567" w:hanging="34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D06A6B"/>
    <w:multiLevelType w:val="multilevel"/>
    <w:tmpl w:val="9608460A"/>
    <w:lvl w:ilvl="0">
      <w:numFmt w:val="bullet"/>
      <w:lvlText w:val="•"/>
      <w:lvlJc w:val="left"/>
      <w:pPr>
        <w:ind w:left="357" w:hanging="357"/>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E64E61"/>
    <w:multiLevelType w:val="hybridMultilevel"/>
    <w:tmpl w:val="56AE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46D83"/>
    <w:multiLevelType w:val="hybridMultilevel"/>
    <w:tmpl w:val="68142A60"/>
    <w:lvl w:ilvl="0" w:tplc="52E809C6">
      <w:start w:val="1"/>
      <w:numFmt w:val="bullet"/>
      <w:lvlText w:val="•"/>
      <w:lvlJc w:val="left"/>
      <w:pPr>
        <w:ind w:left="1400" w:hanging="360"/>
      </w:pPr>
      <w:rPr>
        <w:rFonts w:ascii="Courier New" w:hAnsi="Courier New" w:hint="default"/>
        <w:color w:val="000000" w:themeColor="text1"/>
      </w:rPr>
    </w:lvl>
    <w:lvl w:ilvl="1" w:tplc="CE5E955C">
      <w:start w:val="1"/>
      <w:numFmt w:val="bullet"/>
      <w:lvlText w:val="•"/>
      <w:lvlJc w:val="left"/>
      <w:pPr>
        <w:ind w:left="1400" w:hanging="360"/>
      </w:pPr>
      <w:rPr>
        <w:rFonts w:ascii="Courier New" w:hAnsi="Courier New" w:hint="default"/>
        <w:color w:val="000000" w:themeColor="text1"/>
      </w:rPr>
    </w:lvl>
    <w:lvl w:ilvl="2" w:tplc="08090005">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30" w15:restartNumberingAfterBreak="0">
    <w:nsid w:val="4DA27278"/>
    <w:multiLevelType w:val="multilevel"/>
    <w:tmpl w:val="A1720480"/>
    <w:lvl w:ilvl="0">
      <w:start w:val="1"/>
      <w:numFmt w:val="upperLetter"/>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526932"/>
    <w:multiLevelType w:val="hybridMultilevel"/>
    <w:tmpl w:val="FE021528"/>
    <w:lvl w:ilvl="0" w:tplc="0EF41D78">
      <w:numFmt w:val="bullet"/>
      <w:pStyle w:val="Bullet"/>
      <w:lvlText w:val="•"/>
      <w:lvlJc w:val="left"/>
      <w:pPr>
        <w:tabs>
          <w:tab w:val="num" w:pos="340"/>
        </w:tabs>
        <w:ind w:left="340" w:hanging="340"/>
      </w:pPr>
      <w:rPr>
        <w:rFonts w:ascii="Arial" w:hAnsi="Arial" w:hint="default"/>
        <w:color w:val="FF6600"/>
      </w:rPr>
    </w:lvl>
    <w:lvl w:ilvl="1" w:tplc="0ADAA4E8">
      <w:start w:val="1"/>
      <w:numFmt w:val="bullet"/>
      <w:lvlText w:val="•"/>
      <w:lvlJc w:val="left"/>
      <w:pPr>
        <w:ind w:left="0" w:firstLine="340"/>
      </w:pPr>
      <w:rPr>
        <w:rFonts w:ascii="Courier New" w:hAnsi="Courier New" w:hint="default"/>
        <w:color w:val="000000"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C25442"/>
    <w:multiLevelType w:val="hybridMultilevel"/>
    <w:tmpl w:val="45AC4CA4"/>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3" w15:restartNumberingAfterBreak="0">
    <w:nsid w:val="51F84B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439455E"/>
    <w:multiLevelType w:val="hybridMultilevel"/>
    <w:tmpl w:val="F1B2D4F6"/>
    <w:lvl w:ilvl="0" w:tplc="A08C9AC4">
      <w:start w:val="1"/>
      <w:numFmt w:val="bullet"/>
      <w:lvlText w:val=""/>
      <w:lvlJc w:val="left"/>
      <w:pPr>
        <w:tabs>
          <w:tab w:val="num" w:pos="720"/>
        </w:tabs>
        <w:ind w:left="720" w:hanging="360"/>
      </w:pPr>
      <w:rPr>
        <w:rFonts w:ascii="Symbol" w:hAnsi="Symbol" w:hint="default"/>
      </w:rPr>
    </w:lvl>
    <w:lvl w:ilvl="1" w:tplc="F1D62A46" w:tentative="1">
      <w:start w:val="1"/>
      <w:numFmt w:val="bullet"/>
      <w:lvlText w:val=""/>
      <w:lvlJc w:val="left"/>
      <w:pPr>
        <w:tabs>
          <w:tab w:val="num" w:pos="1440"/>
        </w:tabs>
        <w:ind w:left="1440" w:hanging="360"/>
      </w:pPr>
      <w:rPr>
        <w:rFonts w:ascii="Symbol" w:hAnsi="Symbol" w:hint="default"/>
      </w:rPr>
    </w:lvl>
    <w:lvl w:ilvl="2" w:tplc="1D56F582" w:tentative="1">
      <w:start w:val="1"/>
      <w:numFmt w:val="bullet"/>
      <w:lvlText w:val=""/>
      <w:lvlJc w:val="left"/>
      <w:pPr>
        <w:tabs>
          <w:tab w:val="num" w:pos="2160"/>
        </w:tabs>
        <w:ind w:left="2160" w:hanging="360"/>
      </w:pPr>
      <w:rPr>
        <w:rFonts w:ascii="Symbol" w:hAnsi="Symbol" w:hint="default"/>
      </w:rPr>
    </w:lvl>
    <w:lvl w:ilvl="3" w:tplc="3C18E148" w:tentative="1">
      <w:start w:val="1"/>
      <w:numFmt w:val="bullet"/>
      <w:lvlText w:val=""/>
      <w:lvlJc w:val="left"/>
      <w:pPr>
        <w:tabs>
          <w:tab w:val="num" w:pos="2880"/>
        </w:tabs>
        <w:ind w:left="2880" w:hanging="360"/>
      </w:pPr>
      <w:rPr>
        <w:rFonts w:ascii="Symbol" w:hAnsi="Symbol" w:hint="default"/>
      </w:rPr>
    </w:lvl>
    <w:lvl w:ilvl="4" w:tplc="363609A6" w:tentative="1">
      <w:start w:val="1"/>
      <w:numFmt w:val="bullet"/>
      <w:lvlText w:val=""/>
      <w:lvlJc w:val="left"/>
      <w:pPr>
        <w:tabs>
          <w:tab w:val="num" w:pos="3600"/>
        </w:tabs>
        <w:ind w:left="3600" w:hanging="360"/>
      </w:pPr>
      <w:rPr>
        <w:rFonts w:ascii="Symbol" w:hAnsi="Symbol" w:hint="default"/>
      </w:rPr>
    </w:lvl>
    <w:lvl w:ilvl="5" w:tplc="A4ACC47C" w:tentative="1">
      <w:start w:val="1"/>
      <w:numFmt w:val="bullet"/>
      <w:lvlText w:val=""/>
      <w:lvlJc w:val="left"/>
      <w:pPr>
        <w:tabs>
          <w:tab w:val="num" w:pos="4320"/>
        </w:tabs>
        <w:ind w:left="4320" w:hanging="360"/>
      </w:pPr>
      <w:rPr>
        <w:rFonts w:ascii="Symbol" w:hAnsi="Symbol" w:hint="default"/>
      </w:rPr>
    </w:lvl>
    <w:lvl w:ilvl="6" w:tplc="8082646A" w:tentative="1">
      <w:start w:val="1"/>
      <w:numFmt w:val="bullet"/>
      <w:lvlText w:val=""/>
      <w:lvlJc w:val="left"/>
      <w:pPr>
        <w:tabs>
          <w:tab w:val="num" w:pos="5040"/>
        </w:tabs>
        <w:ind w:left="5040" w:hanging="360"/>
      </w:pPr>
      <w:rPr>
        <w:rFonts w:ascii="Symbol" w:hAnsi="Symbol" w:hint="default"/>
      </w:rPr>
    </w:lvl>
    <w:lvl w:ilvl="7" w:tplc="AA9A7A20" w:tentative="1">
      <w:start w:val="1"/>
      <w:numFmt w:val="bullet"/>
      <w:lvlText w:val=""/>
      <w:lvlJc w:val="left"/>
      <w:pPr>
        <w:tabs>
          <w:tab w:val="num" w:pos="5760"/>
        </w:tabs>
        <w:ind w:left="5760" w:hanging="360"/>
      </w:pPr>
      <w:rPr>
        <w:rFonts w:ascii="Symbol" w:hAnsi="Symbol" w:hint="default"/>
      </w:rPr>
    </w:lvl>
    <w:lvl w:ilvl="8" w:tplc="7938C8A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7483FA9"/>
    <w:multiLevelType w:val="hybridMultilevel"/>
    <w:tmpl w:val="F6E2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7550A5"/>
    <w:multiLevelType w:val="multilevel"/>
    <w:tmpl w:val="4FF246B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070B19"/>
    <w:multiLevelType w:val="hybridMultilevel"/>
    <w:tmpl w:val="FB00C502"/>
    <w:lvl w:ilvl="0" w:tplc="0409000F">
      <w:start w:val="1"/>
      <w:numFmt w:val="decimal"/>
      <w:lvlText w:val="%1."/>
      <w:lvlJc w:val="left"/>
      <w:pPr>
        <w:ind w:left="720" w:hanging="360"/>
      </w:pPr>
    </w:lvl>
    <w:lvl w:ilvl="1" w:tplc="DA10439E">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1706EB"/>
    <w:multiLevelType w:val="hybridMultilevel"/>
    <w:tmpl w:val="1E62E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42C334D"/>
    <w:multiLevelType w:val="hybridMultilevel"/>
    <w:tmpl w:val="9B04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8F7224"/>
    <w:multiLevelType w:val="multilevel"/>
    <w:tmpl w:val="CA68981A"/>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98F6770"/>
    <w:multiLevelType w:val="hybridMultilevel"/>
    <w:tmpl w:val="24C2751C"/>
    <w:lvl w:ilvl="0" w:tplc="8244EA0C">
      <w:numFmt w:val="bullet"/>
      <w:lvlText w:val="•"/>
      <w:lvlJc w:val="left"/>
      <w:pPr>
        <w:ind w:left="567" w:hanging="34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C77011"/>
    <w:multiLevelType w:val="hybridMultilevel"/>
    <w:tmpl w:val="BB265412"/>
    <w:lvl w:ilvl="0" w:tplc="4036ED2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CFF1F84"/>
    <w:multiLevelType w:val="hybridMultilevel"/>
    <w:tmpl w:val="9FC8221C"/>
    <w:lvl w:ilvl="0" w:tplc="3870A178">
      <w:numFmt w:val="bullet"/>
      <w:lvlText w:val="•"/>
      <w:lvlJc w:val="left"/>
      <w:pPr>
        <w:tabs>
          <w:tab w:val="num" w:pos="828"/>
        </w:tabs>
        <w:ind w:left="714" w:hanging="357"/>
      </w:pPr>
      <w:rPr>
        <w:rFonts w:ascii="Arial" w:hAnsi="Arial" w:hint="default"/>
        <w:color w:val="FF6600"/>
      </w:rPr>
    </w:lvl>
    <w:lvl w:ilvl="1" w:tplc="4F6C3E50">
      <w:start w:val="1"/>
      <w:numFmt w:val="bullet"/>
      <w:lvlText w:val="•"/>
      <w:lvlJc w:val="left"/>
      <w:pPr>
        <w:ind w:left="1797" w:hanging="360"/>
      </w:pPr>
      <w:rPr>
        <w:rFonts w:ascii="Courier New" w:hAnsi="Courier New" w:hint="default"/>
        <w:color w:val="000000" w:themeColor="text1"/>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37"/>
  </w:num>
  <w:num w:numId="2">
    <w:abstractNumId w:val="21"/>
  </w:num>
  <w:num w:numId="3">
    <w:abstractNumId w:val="36"/>
  </w:num>
  <w:num w:numId="4">
    <w:abstractNumId w:val="28"/>
  </w:num>
  <w:num w:numId="5">
    <w:abstractNumId w:val="39"/>
  </w:num>
  <w:num w:numId="6">
    <w:abstractNumId w:val="13"/>
  </w:num>
  <w:num w:numId="7">
    <w:abstractNumId w:val="40"/>
  </w:num>
  <w:num w:numId="8">
    <w:abstractNumId w:val="23"/>
  </w:num>
  <w:num w:numId="9">
    <w:abstractNumId w:val="27"/>
  </w:num>
  <w:num w:numId="10">
    <w:abstractNumId w:val="31"/>
  </w:num>
  <w:num w:numId="11">
    <w:abstractNumId w:val="15"/>
  </w:num>
  <w:num w:numId="12">
    <w:abstractNumId w:val="14"/>
  </w:num>
  <w:num w:numId="13">
    <w:abstractNumId w:val="24"/>
  </w:num>
  <w:num w:numId="14">
    <w:abstractNumId w:val="41"/>
  </w:num>
  <w:num w:numId="15">
    <w:abstractNumId w:val="26"/>
  </w:num>
  <w:num w:numId="16">
    <w:abstractNumId w:val="16"/>
  </w:num>
  <w:num w:numId="17">
    <w:abstractNumId w:val="11"/>
  </w:num>
  <w:num w:numId="18">
    <w:abstractNumId w:val="33"/>
  </w:num>
  <w:num w:numId="19">
    <w:abstractNumId w:val="22"/>
  </w:num>
  <w:num w:numId="20">
    <w:abstractNumId w:val="12"/>
  </w:num>
  <w:num w:numId="21">
    <w:abstractNumId w:val="18"/>
  </w:num>
  <w:num w:numId="22">
    <w:abstractNumId w:val="30"/>
  </w:num>
  <w:num w:numId="23">
    <w:abstractNumId w:val="17"/>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7"/>
  </w:num>
  <w:num w:numId="33">
    <w:abstractNumId w:val="8"/>
  </w:num>
  <w:num w:numId="34">
    <w:abstractNumId w:val="10"/>
  </w:num>
  <w:num w:numId="35">
    <w:abstractNumId w:val="34"/>
  </w:num>
  <w:num w:numId="36">
    <w:abstractNumId w:val="32"/>
  </w:num>
  <w:num w:numId="37">
    <w:abstractNumId w:val="29"/>
  </w:num>
  <w:num w:numId="38">
    <w:abstractNumId w:val="43"/>
  </w:num>
  <w:num w:numId="39">
    <w:abstractNumId w:val="31"/>
  </w:num>
  <w:num w:numId="40">
    <w:abstractNumId w:val="19"/>
  </w:num>
  <w:num w:numId="41">
    <w:abstractNumId w:val="25"/>
  </w:num>
  <w:num w:numId="42">
    <w:abstractNumId w:val="42"/>
  </w:num>
  <w:num w:numId="43">
    <w:abstractNumId w:val="35"/>
  </w:num>
  <w:num w:numId="44">
    <w:abstractNumId w:val="20"/>
  </w:num>
  <w:num w:numId="45">
    <w:abstractNumId w:val="38"/>
  </w:num>
  <w:num w:numId="46">
    <w:abstractNumId w:val="42"/>
  </w:num>
  <w:num w:numId="47">
    <w:abstractNumId w:val="2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7C"/>
    <w:rsid w:val="000003EF"/>
    <w:rsid w:val="000007EF"/>
    <w:rsid w:val="000008AF"/>
    <w:rsid w:val="00012F13"/>
    <w:rsid w:val="000130BD"/>
    <w:rsid w:val="00024FAE"/>
    <w:rsid w:val="000265E4"/>
    <w:rsid w:val="0004552F"/>
    <w:rsid w:val="00053040"/>
    <w:rsid w:val="00055367"/>
    <w:rsid w:val="00056817"/>
    <w:rsid w:val="000641CC"/>
    <w:rsid w:val="000668ED"/>
    <w:rsid w:val="00067F29"/>
    <w:rsid w:val="00076F62"/>
    <w:rsid w:val="000927A8"/>
    <w:rsid w:val="00094CF4"/>
    <w:rsid w:val="000A4CB0"/>
    <w:rsid w:val="000B4F0D"/>
    <w:rsid w:val="000B554A"/>
    <w:rsid w:val="000C4627"/>
    <w:rsid w:val="000D5B39"/>
    <w:rsid w:val="000D69DA"/>
    <w:rsid w:val="000F3914"/>
    <w:rsid w:val="001069A1"/>
    <w:rsid w:val="001121E0"/>
    <w:rsid w:val="0011340D"/>
    <w:rsid w:val="00114729"/>
    <w:rsid w:val="00121E0C"/>
    <w:rsid w:val="00125E2A"/>
    <w:rsid w:val="001333B9"/>
    <w:rsid w:val="00137383"/>
    <w:rsid w:val="00137B5E"/>
    <w:rsid w:val="00140C38"/>
    <w:rsid w:val="001444A3"/>
    <w:rsid w:val="00144FFC"/>
    <w:rsid w:val="00145704"/>
    <w:rsid w:val="00153CB3"/>
    <w:rsid w:val="001649AC"/>
    <w:rsid w:val="00171634"/>
    <w:rsid w:val="00182CBD"/>
    <w:rsid w:val="001B3BE7"/>
    <w:rsid w:val="001B496C"/>
    <w:rsid w:val="001B4E0F"/>
    <w:rsid w:val="001C30EE"/>
    <w:rsid w:val="001C56B4"/>
    <w:rsid w:val="001C6244"/>
    <w:rsid w:val="001C63A7"/>
    <w:rsid w:val="001C66B7"/>
    <w:rsid w:val="001D08D2"/>
    <w:rsid w:val="001D4D1D"/>
    <w:rsid w:val="001E4EE4"/>
    <w:rsid w:val="001F0B68"/>
    <w:rsid w:val="001F0CE5"/>
    <w:rsid w:val="001F1419"/>
    <w:rsid w:val="001F1689"/>
    <w:rsid w:val="001F541C"/>
    <w:rsid w:val="00206BEB"/>
    <w:rsid w:val="002120EF"/>
    <w:rsid w:val="0022017C"/>
    <w:rsid w:val="0022319B"/>
    <w:rsid w:val="00235195"/>
    <w:rsid w:val="00243F86"/>
    <w:rsid w:val="002508DB"/>
    <w:rsid w:val="00252E28"/>
    <w:rsid w:val="0025558C"/>
    <w:rsid w:val="00263E4E"/>
    <w:rsid w:val="00267D1A"/>
    <w:rsid w:val="0027637D"/>
    <w:rsid w:val="0028517F"/>
    <w:rsid w:val="00285A03"/>
    <w:rsid w:val="002A2889"/>
    <w:rsid w:val="002A6FD4"/>
    <w:rsid w:val="002B19D0"/>
    <w:rsid w:val="002B2726"/>
    <w:rsid w:val="002B538A"/>
    <w:rsid w:val="002B59A9"/>
    <w:rsid w:val="002C05F2"/>
    <w:rsid w:val="002C6139"/>
    <w:rsid w:val="002C7A81"/>
    <w:rsid w:val="002D1E08"/>
    <w:rsid w:val="002E5B84"/>
    <w:rsid w:val="002E71CC"/>
    <w:rsid w:val="002F04B6"/>
    <w:rsid w:val="002F2963"/>
    <w:rsid w:val="002F52B0"/>
    <w:rsid w:val="00300A46"/>
    <w:rsid w:val="00300DFA"/>
    <w:rsid w:val="00304437"/>
    <w:rsid w:val="003065E0"/>
    <w:rsid w:val="00307196"/>
    <w:rsid w:val="003119A2"/>
    <w:rsid w:val="00320073"/>
    <w:rsid w:val="00321ACC"/>
    <w:rsid w:val="003229DC"/>
    <w:rsid w:val="003270A7"/>
    <w:rsid w:val="00332E60"/>
    <w:rsid w:val="00334093"/>
    <w:rsid w:val="00335BAC"/>
    <w:rsid w:val="00344DE7"/>
    <w:rsid w:val="00347BED"/>
    <w:rsid w:val="003501A8"/>
    <w:rsid w:val="00350FCB"/>
    <w:rsid w:val="00351A1D"/>
    <w:rsid w:val="0037220D"/>
    <w:rsid w:val="003828EF"/>
    <w:rsid w:val="003A01E6"/>
    <w:rsid w:val="003B3434"/>
    <w:rsid w:val="003B67B2"/>
    <w:rsid w:val="003D155F"/>
    <w:rsid w:val="003D5395"/>
    <w:rsid w:val="003E5881"/>
    <w:rsid w:val="003E730D"/>
    <w:rsid w:val="003F14BE"/>
    <w:rsid w:val="00402158"/>
    <w:rsid w:val="00410E64"/>
    <w:rsid w:val="00412EA2"/>
    <w:rsid w:val="00415F17"/>
    <w:rsid w:val="00416D6B"/>
    <w:rsid w:val="00421D25"/>
    <w:rsid w:val="00450327"/>
    <w:rsid w:val="0045391F"/>
    <w:rsid w:val="0045414F"/>
    <w:rsid w:val="00457923"/>
    <w:rsid w:val="00463122"/>
    <w:rsid w:val="00463B76"/>
    <w:rsid w:val="00463BD1"/>
    <w:rsid w:val="0046418B"/>
    <w:rsid w:val="0049084D"/>
    <w:rsid w:val="00494793"/>
    <w:rsid w:val="00497E36"/>
    <w:rsid w:val="004A1240"/>
    <w:rsid w:val="004C3F75"/>
    <w:rsid w:val="004C5F48"/>
    <w:rsid w:val="004C7527"/>
    <w:rsid w:val="004D2A8A"/>
    <w:rsid w:val="004D7E7A"/>
    <w:rsid w:val="004E69C3"/>
    <w:rsid w:val="004E6F54"/>
    <w:rsid w:val="005037B9"/>
    <w:rsid w:val="00506921"/>
    <w:rsid w:val="00527DFF"/>
    <w:rsid w:val="00531E8F"/>
    <w:rsid w:val="005336B7"/>
    <w:rsid w:val="00535DB5"/>
    <w:rsid w:val="00536BB8"/>
    <w:rsid w:val="00557ED6"/>
    <w:rsid w:val="00560EF8"/>
    <w:rsid w:val="00562CEC"/>
    <w:rsid w:val="00563F5F"/>
    <w:rsid w:val="00567C22"/>
    <w:rsid w:val="00572E86"/>
    <w:rsid w:val="00591F25"/>
    <w:rsid w:val="005A1319"/>
    <w:rsid w:val="005A2CD7"/>
    <w:rsid w:val="005C01F5"/>
    <w:rsid w:val="005C3F4C"/>
    <w:rsid w:val="005C5E58"/>
    <w:rsid w:val="005C7431"/>
    <w:rsid w:val="005D2E89"/>
    <w:rsid w:val="005E064D"/>
    <w:rsid w:val="005E6D39"/>
    <w:rsid w:val="005F0378"/>
    <w:rsid w:val="005F31C6"/>
    <w:rsid w:val="006018C9"/>
    <w:rsid w:val="00603758"/>
    <w:rsid w:val="00605173"/>
    <w:rsid w:val="006164D1"/>
    <w:rsid w:val="00632538"/>
    <w:rsid w:val="00632D40"/>
    <w:rsid w:val="0063513F"/>
    <w:rsid w:val="00644D88"/>
    <w:rsid w:val="00654229"/>
    <w:rsid w:val="00660B17"/>
    <w:rsid w:val="0067038F"/>
    <w:rsid w:val="00674925"/>
    <w:rsid w:val="006B05A0"/>
    <w:rsid w:val="006B4F83"/>
    <w:rsid w:val="006B5F3B"/>
    <w:rsid w:val="006C011D"/>
    <w:rsid w:val="006C3333"/>
    <w:rsid w:val="006E0A31"/>
    <w:rsid w:val="006E0B96"/>
    <w:rsid w:val="006E2952"/>
    <w:rsid w:val="006E7E80"/>
    <w:rsid w:val="006F6EEF"/>
    <w:rsid w:val="00704A3A"/>
    <w:rsid w:val="007072CA"/>
    <w:rsid w:val="007077E6"/>
    <w:rsid w:val="00716E79"/>
    <w:rsid w:val="007278C0"/>
    <w:rsid w:val="00735983"/>
    <w:rsid w:val="00736BE3"/>
    <w:rsid w:val="00736E4D"/>
    <w:rsid w:val="00747CD6"/>
    <w:rsid w:val="007556E7"/>
    <w:rsid w:val="00763FFC"/>
    <w:rsid w:val="00764559"/>
    <w:rsid w:val="00767CC1"/>
    <w:rsid w:val="00771F3D"/>
    <w:rsid w:val="00773513"/>
    <w:rsid w:val="007806BE"/>
    <w:rsid w:val="007822B4"/>
    <w:rsid w:val="007824C8"/>
    <w:rsid w:val="00785CAA"/>
    <w:rsid w:val="0079443A"/>
    <w:rsid w:val="007A4E56"/>
    <w:rsid w:val="007B266D"/>
    <w:rsid w:val="007B4B84"/>
    <w:rsid w:val="007C1112"/>
    <w:rsid w:val="007C2548"/>
    <w:rsid w:val="007C2E5D"/>
    <w:rsid w:val="007C7722"/>
    <w:rsid w:val="007D6C6D"/>
    <w:rsid w:val="007E02F8"/>
    <w:rsid w:val="007E3E8E"/>
    <w:rsid w:val="007E4C4B"/>
    <w:rsid w:val="007E5F10"/>
    <w:rsid w:val="007E6D51"/>
    <w:rsid w:val="007F21F3"/>
    <w:rsid w:val="00835A8C"/>
    <w:rsid w:val="00837E06"/>
    <w:rsid w:val="00841270"/>
    <w:rsid w:val="00842A68"/>
    <w:rsid w:val="008438EC"/>
    <w:rsid w:val="008462B0"/>
    <w:rsid w:val="008469B7"/>
    <w:rsid w:val="00847F67"/>
    <w:rsid w:val="00856EE2"/>
    <w:rsid w:val="00864683"/>
    <w:rsid w:val="0086480D"/>
    <w:rsid w:val="008672FD"/>
    <w:rsid w:val="008722CB"/>
    <w:rsid w:val="0087674F"/>
    <w:rsid w:val="0088776F"/>
    <w:rsid w:val="008A1397"/>
    <w:rsid w:val="008B19F8"/>
    <w:rsid w:val="008B1B18"/>
    <w:rsid w:val="008C0C28"/>
    <w:rsid w:val="008C5FA3"/>
    <w:rsid w:val="008D2BDE"/>
    <w:rsid w:val="008D6008"/>
    <w:rsid w:val="008D61B1"/>
    <w:rsid w:val="008E5F61"/>
    <w:rsid w:val="008E60B5"/>
    <w:rsid w:val="008F603F"/>
    <w:rsid w:val="00901BE0"/>
    <w:rsid w:val="00901FBE"/>
    <w:rsid w:val="0090710D"/>
    <w:rsid w:val="00907373"/>
    <w:rsid w:val="009075E7"/>
    <w:rsid w:val="00907B73"/>
    <w:rsid w:val="009148C2"/>
    <w:rsid w:val="009202E7"/>
    <w:rsid w:val="00922DF7"/>
    <w:rsid w:val="009232BB"/>
    <w:rsid w:val="00937CA8"/>
    <w:rsid w:val="00953A0E"/>
    <w:rsid w:val="0096169C"/>
    <w:rsid w:val="00961922"/>
    <w:rsid w:val="00962E65"/>
    <w:rsid w:val="00965FF0"/>
    <w:rsid w:val="0097217F"/>
    <w:rsid w:val="009723A7"/>
    <w:rsid w:val="0098039C"/>
    <w:rsid w:val="00994ABB"/>
    <w:rsid w:val="009956AE"/>
    <w:rsid w:val="009A07A1"/>
    <w:rsid w:val="009A1A30"/>
    <w:rsid w:val="009D64B2"/>
    <w:rsid w:val="009E08DB"/>
    <w:rsid w:val="009F0750"/>
    <w:rsid w:val="009F400A"/>
    <w:rsid w:val="00A003DA"/>
    <w:rsid w:val="00A0221F"/>
    <w:rsid w:val="00A056C9"/>
    <w:rsid w:val="00A260E5"/>
    <w:rsid w:val="00A26224"/>
    <w:rsid w:val="00A32829"/>
    <w:rsid w:val="00A35981"/>
    <w:rsid w:val="00A3663A"/>
    <w:rsid w:val="00A37A6B"/>
    <w:rsid w:val="00A444C4"/>
    <w:rsid w:val="00A45BB7"/>
    <w:rsid w:val="00A460E5"/>
    <w:rsid w:val="00A56FD0"/>
    <w:rsid w:val="00A72CC3"/>
    <w:rsid w:val="00A74429"/>
    <w:rsid w:val="00A87FA9"/>
    <w:rsid w:val="00A9788F"/>
    <w:rsid w:val="00AA5A4A"/>
    <w:rsid w:val="00AB4AB7"/>
    <w:rsid w:val="00AC1B08"/>
    <w:rsid w:val="00AC4904"/>
    <w:rsid w:val="00AC7DFE"/>
    <w:rsid w:val="00AD0439"/>
    <w:rsid w:val="00AD28A4"/>
    <w:rsid w:val="00AE22D1"/>
    <w:rsid w:val="00AE687B"/>
    <w:rsid w:val="00B01611"/>
    <w:rsid w:val="00B11431"/>
    <w:rsid w:val="00B15C95"/>
    <w:rsid w:val="00B267D9"/>
    <w:rsid w:val="00B3250A"/>
    <w:rsid w:val="00B36D85"/>
    <w:rsid w:val="00B5164C"/>
    <w:rsid w:val="00B553F1"/>
    <w:rsid w:val="00B65E15"/>
    <w:rsid w:val="00B66764"/>
    <w:rsid w:val="00B7485E"/>
    <w:rsid w:val="00B74937"/>
    <w:rsid w:val="00B764F3"/>
    <w:rsid w:val="00B808DC"/>
    <w:rsid w:val="00B8267B"/>
    <w:rsid w:val="00B86137"/>
    <w:rsid w:val="00BA342F"/>
    <w:rsid w:val="00BA38FF"/>
    <w:rsid w:val="00BA65A1"/>
    <w:rsid w:val="00BB3ADE"/>
    <w:rsid w:val="00BC2ADF"/>
    <w:rsid w:val="00BD2894"/>
    <w:rsid w:val="00BD7D01"/>
    <w:rsid w:val="00BE78D6"/>
    <w:rsid w:val="00BF5F61"/>
    <w:rsid w:val="00BF6132"/>
    <w:rsid w:val="00C025AB"/>
    <w:rsid w:val="00C029C1"/>
    <w:rsid w:val="00C10B4C"/>
    <w:rsid w:val="00C149DC"/>
    <w:rsid w:val="00C16016"/>
    <w:rsid w:val="00C35C68"/>
    <w:rsid w:val="00C418AD"/>
    <w:rsid w:val="00C45789"/>
    <w:rsid w:val="00C51045"/>
    <w:rsid w:val="00C729A9"/>
    <w:rsid w:val="00C75D75"/>
    <w:rsid w:val="00C76E09"/>
    <w:rsid w:val="00CA13DC"/>
    <w:rsid w:val="00CA1D8F"/>
    <w:rsid w:val="00CA4CF1"/>
    <w:rsid w:val="00CB0A85"/>
    <w:rsid w:val="00CB1E1C"/>
    <w:rsid w:val="00CE067E"/>
    <w:rsid w:val="00CE177A"/>
    <w:rsid w:val="00CE1D46"/>
    <w:rsid w:val="00CE42A8"/>
    <w:rsid w:val="00CE71E5"/>
    <w:rsid w:val="00D02712"/>
    <w:rsid w:val="00D157DF"/>
    <w:rsid w:val="00D332AE"/>
    <w:rsid w:val="00D379CF"/>
    <w:rsid w:val="00D54D8F"/>
    <w:rsid w:val="00D57BC4"/>
    <w:rsid w:val="00D618A9"/>
    <w:rsid w:val="00D61C65"/>
    <w:rsid w:val="00D7496D"/>
    <w:rsid w:val="00D85F86"/>
    <w:rsid w:val="00DC0128"/>
    <w:rsid w:val="00DD1A66"/>
    <w:rsid w:val="00DD7A8A"/>
    <w:rsid w:val="00DE216F"/>
    <w:rsid w:val="00DE76BF"/>
    <w:rsid w:val="00DE76F5"/>
    <w:rsid w:val="00DF3E28"/>
    <w:rsid w:val="00E00049"/>
    <w:rsid w:val="00E020CD"/>
    <w:rsid w:val="00E137C1"/>
    <w:rsid w:val="00E24BBB"/>
    <w:rsid w:val="00E5180A"/>
    <w:rsid w:val="00E630E4"/>
    <w:rsid w:val="00E64707"/>
    <w:rsid w:val="00E6739A"/>
    <w:rsid w:val="00E70992"/>
    <w:rsid w:val="00E725F5"/>
    <w:rsid w:val="00E8126B"/>
    <w:rsid w:val="00E84598"/>
    <w:rsid w:val="00E90A73"/>
    <w:rsid w:val="00E92177"/>
    <w:rsid w:val="00E976ED"/>
    <w:rsid w:val="00EA21D7"/>
    <w:rsid w:val="00EA3D45"/>
    <w:rsid w:val="00EB3036"/>
    <w:rsid w:val="00EB3E5F"/>
    <w:rsid w:val="00EC3042"/>
    <w:rsid w:val="00ED102F"/>
    <w:rsid w:val="00ED1320"/>
    <w:rsid w:val="00F00947"/>
    <w:rsid w:val="00F01CE6"/>
    <w:rsid w:val="00F23F68"/>
    <w:rsid w:val="00F26C87"/>
    <w:rsid w:val="00F30D2D"/>
    <w:rsid w:val="00F463E2"/>
    <w:rsid w:val="00F527F8"/>
    <w:rsid w:val="00F53B18"/>
    <w:rsid w:val="00F54FFF"/>
    <w:rsid w:val="00F61191"/>
    <w:rsid w:val="00F613F9"/>
    <w:rsid w:val="00F654B7"/>
    <w:rsid w:val="00F72AAE"/>
    <w:rsid w:val="00FA5AA2"/>
    <w:rsid w:val="00FA7402"/>
    <w:rsid w:val="00FA7ABE"/>
    <w:rsid w:val="00FD0365"/>
    <w:rsid w:val="00FD61E5"/>
    <w:rsid w:val="00FF1BDC"/>
    <w:rsid w:val="024A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15966"/>
  <w15:chartTrackingRefBased/>
  <w15:docId w15:val="{317B5527-3163-4348-8149-E0551A0C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en-GB" w:eastAsia="en-US" w:bidi="ar-SA"/>
      </w:rPr>
    </w:rPrDefault>
    <w:pPrDefault>
      <w:pPr>
        <w:spacing w:before="40" w:after="1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10"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uiPriority w:val="17"/>
    <w:qFormat/>
    <w:rsid w:val="002C6139"/>
    <w:rPr>
      <w:rFonts w:ascii="Arial" w:hAnsi="Arial"/>
      <w:color w:val="262626"/>
      <w:sz w:val="22"/>
      <w:szCs w:val="24"/>
      <w:lang w:val="en-US"/>
    </w:rPr>
  </w:style>
  <w:style w:type="paragraph" w:styleId="Heading1">
    <w:name w:val="heading 1"/>
    <w:basedOn w:val="Subheading1"/>
    <w:next w:val="Normal"/>
    <w:link w:val="Heading1Char"/>
    <w:uiPriority w:val="6"/>
    <w:qFormat/>
    <w:rsid w:val="007C1112"/>
    <w:pPr>
      <w:outlineLvl w:val="0"/>
    </w:pPr>
  </w:style>
  <w:style w:type="paragraph" w:styleId="Heading2">
    <w:name w:val="heading 2"/>
    <w:basedOn w:val="Subheading2"/>
    <w:next w:val="Normal"/>
    <w:link w:val="Heading2Char"/>
    <w:uiPriority w:val="7"/>
    <w:rsid w:val="00F61191"/>
    <w:pPr>
      <w:outlineLvl w:val="1"/>
    </w:pPr>
  </w:style>
  <w:style w:type="paragraph" w:styleId="Heading3">
    <w:name w:val="heading 3"/>
    <w:basedOn w:val="Subheading2"/>
    <w:next w:val="Normal"/>
    <w:link w:val="Heading3Char"/>
    <w:uiPriority w:val="8"/>
    <w:qFormat/>
    <w:rsid w:val="00FA7402"/>
    <w:pPr>
      <w:outlineLvl w:val="2"/>
    </w:pPr>
    <w:rPr>
      <w:color w:val="FF6600" w:themeColor="text2"/>
    </w:rPr>
  </w:style>
  <w:style w:type="paragraph" w:styleId="Heading4">
    <w:name w:val="heading 4"/>
    <w:basedOn w:val="Normal"/>
    <w:next w:val="Normal"/>
    <w:link w:val="Heading4Char"/>
    <w:uiPriority w:val="9"/>
    <w:qFormat/>
    <w:rsid w:val="00591F25"/>
    <w:pPr>
      <w:keepNext/>
      <w:keepLines/>
      <w:spacing w:before="200"/>
      <w:outlineLvl w:val="3"/>
    </w:pPr>
    <w:rPr>
      <w:rFonts w:eastAsiaTheme="majorEastAsia" w:cstheme="majorBidi"/>
      <w:b/>
      <w:bCs/>
      <w:iCs/>
      <w:color w:val="FF6600" w:themeColor="text2"/>
    </w:rPr>
  </w:style>
  <w:style w:type="paragraph" w:styleId="Heading5">
    <w:name w:val="heading 5"/>
    <w:basedOn w:val="Normal"/>
    <w:next w:val="Normal"/>
    <w:link w:val="Heading5Char"/>
    <w:uiPriority w:val="10"/>
    <w:qFormat/>
    <w:rsid w:val="00591F25"/>
    <w:pPr>
      <w:keepNext/>
      <w:keepLines/>
      <w:outlineLvl w:val="4"/>
    </w:pPr>
    <w:rPr>
      <w:rFonts w:asciiTheme="majorHAnsi" w:eastAsiaTheme="majorEastAsia" w:hAnsiTheme="majorHAnsi" w:cstheme="majorBidi"/>
      <w:color w:val="A89F01" w:themeColor="accent1" w:themeShade="BF"/>
    </w:rPr>
  </w:style>
  <w:style w:type="paragraph" w:styleId="Heading6">
    <w:name w:val="heading 6"/>
    <w:basedOn w:val="Normal"/>
    <w:next w:val="Normal"/>
    <w:link w:val="Heading6Char"/>
    <w:uiPriority w:val="10"/>
    <w:qFormat/>
    <w:rsid w:val="00591F25"/>
    <w:pPr>
      <w:keepNext/>
      <w:keepLines/>
      <w:outlineLvl w:val="5"/>
    </w:pPr>
    <w:rPr>
      <w:rFonts w:asciiTheme="majorHAnsi" w:eastAsiaTheme="majorEastAsia" w:hAnsiTheme="majorHAnsi" w:cstheme="majorBidi"/>
      <w:color w:val="706A0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6"/>
    <w:rsid w:val="00A260E5"/>
    <w:rPr>
      <w:rFonts w:ascii="Arial" w:hAnsi="Arial" w:cs="Arial"/>
      <w:b/>
      <w:bCs/>
      <w:color w:val="77479C" w:themeColor="accent3"/>
      <w:sz w:val="28"/>
      <w:szCs w:val="24"/>
    </w:rPr>
  </w:style>
  <w:style w:type="character" w:customStyle="1" w:styleId="Heading2Char">
    <w:name w:val="Heading 2 Char"/>
    <w:basedOn w:val="DefaultParagraphFont"/>
    <w:link w:val="Heading2"/>
    <w:uiPriority w:val="7"/>
    <w:rsid w:val="00A260E5"/>
    <w:rPr>
      <w:rFonts w:ascii="Arial" w:hAnsi="Arial"/>
      <w:b/>
      <w:color w:val="595857" w:themeColor="background2"/>
      <w:sz w:val="24"/>
      <w:szCs w:val="24"/>
      <w:lang w:val="en-US"/>
    </w:rPr>
  </w:style>
  <w:style w:type="character" w:styleId="BookTitle">
    <w:name w:val="Book Title"/>
    <w:basedOn w:val="DefaultParagraphFont"/>
    <w:uiPriority w:val="33"/>
    <w:semiHidden/>
    <w:rsid w:val="005C01F5"/>
    <w:rPr>
      <w:rFonts w:ascii="Arial" w:hAnsi="Arial"/>
      <w:b/>
      <w:bCs/>
      <w:i w:val="0"/>
      <w:iCs w:val="0"/>
      <w:caps/>
      <w:smallCaps w:val="0"/>
      <w:strike w:val="0"/>
      <w:dstrike w:val="0"/>
      <w:vanish w:val="0"/>
      <w:color w:val="595857" w:themeColor="background2"/>
      <w:spacing w:val="5"/>
      <w:vertAlign w:val="baseline"/>
    </w:rPr>
  </w:style>
  <w:style w:type="table" w:styleId="TableGrid">
    <w:name w:val="Table Grid"/>
    <w:basedOn w:val="TableNormal"/>
    <w:uiPriority w:val="39"/>
    <w:rsid w:val="0045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rsid w:val="00591F25"/>
    <w:rPr>
      <w:rFonts w:ascii="Arial" w:hAnsi="Arial"/>
      <w:b/>
      <w:bCs/>
      <w:color w:val="474645"/>
      <w:sz w:val="22"/>
    </w:rPr>
  </w:style>
  <w:style w:type="paragraph" w:customStyle="1" w:styleId="Subheading2">
    <w:name w:val="Subheading2"/>
    <w:uiPriority w:val="5"/>
    <w:unhideWhenUsed/>
    <w:qFormat/>
    <w:rsid w:val="00591F25"/>
    <w:pPr>
      <w:spacing w:before="240" w:after="60"/>
    </w:pPr>
    <w:rPr>
      <w:rFonts w:ascii="Arial" w:hAnsi="Arial"/>
      <w:b/>
      <w:color w:val="595857" w:themeColor="background2"/>
      <w:sz w:val="24"/>
      <w:szCs w:val="24"/>
      <w:lang w:val="en-US"/>
    </w:rPr>
  </w:style>
  <w:style w:type="paragraph" w:customStyle="1" w:styleId="Identifierheader">
    <w:name w:val="Identifier header"/>
    <w:uiPriority w:val="98"/>
    <w:unhideWhenUsed/>
    <w:qFormat/>
    <w:rsid w:val="006E0B96"/>
    <w:rPr>
      <w:rFonts w:ascii="Arial" w:hAnsi="Arial" w:cs="Arial"/>
      <w:b/>
      <w:bCs/>
      <w:color w:val="FF6600"/>
      <w:sz w:val="22"/>
      <w:szCs w:val="22"/>
    </w:rPr>
  </w:style>
  <w:style w:type="paragraph" w:customStyle="1" w:styleId="Identifierdescription">
    <w:name w:val="Identifier description"/>
    <w:basedOn w:val="Identifierheader"/>
    <w:uiPriority w:val="98"/>
    <w:semiHidden/>
    <w:unhideWhenUsed/>
    <w:qFormat/>
    <w:rsid w:val="00F61191"/>
    <w:rPr>
      <w:b w:val="0"/>
      <w:color w:val="474645"/>
    </w:rPr>
  </w:style>
  <w:style w:type="paragraph" w:customStyle="1" w:styleId="Footer1">
    <w:name w:val="Footer1"/>
    <w:basedOn w:val="Normal"/>
    <w:uiPriority w:val="18"/>
    <w:qFormat/>
    <w:rsid w:val="006E0B96"/>
    <w:pPr>
      <w:framePr w:hSpace="181" w:wrap="around" w:vAnchor="page" w:hAnchor="page" w:x="1046" w:y="16025"/>
    </w:pPr>
    <w:rPr>
      <w:b/>
      <w:color w:val="FF6600"/>
      <w:sz w:val="16"/>
      <w:szCs w:val="16"/>
    </w:rPr>
  </w:style>
  <w:style w:type="paragraph" w:customStyle="1" w:styleId="Mainheading">
    <w:name w:val="Main heading"/>
    <w:uiPriority w:val="2"/>
    <w:qFormat/>
    <w:rsid w:val="002C6139"/>
    <w:pPr>
      <w:tabs>
        <w:tab w:val="right" w:pos="9858"/>
      </w:tabs>
      <w:spacing w:before="1200"/>
    </w:pPr>
    <w:rPr>
      <w:rFonts w:ascii="Arial" w:hAnsi="Arial" w:cs="Arial"/>
      <w:b/>
      <w:bCs/>
      <w:color w:val="FF6600"/>
      <w:sz w:val="64"/>
      <w:szCs w:val="24"/>
    </w:rPr>
  </w:style>
  <w:style w:type="paragraph" w:customStyle="1" w:styleId="Strapline">
    <w:name w:val="Strapline"/>
    <w:uiPriority w:val="3"/>
    <w:qFormat/>
    <w:rsid w:val="00F61191"/>
    <w:pPr>
      <w:spacing w:after="600"/>
    </w:pPr>
    <w:rPr>
      <w:rFonts w:ascii="Arial" w:hAnsi="Arial"/>
      <w:color w:val="595857" w:themeColor="background2"/>
      <w:sz w:val="48"/>
      <w:szCs w:val="24"/>
      <w:lang w:val="en-US"/>
    </w:rPr>
  </w:style>
  <w:style w:type="paragraph" w:customStyle="1" w:styleId="Sectionheading">
    <w:name w:val="Section heading"/>
    <w:uiPriority w:val="4"/>
    <w:qFormat/>
    <w:rsid w:val="00F61191"/>
    <w:pPr>
      <w:spacing w:after="120"/>
    </w:pPr>
    <w:rPr>
      <w:rFonts w:ascii="Arial" w:hAnsi="Arial" w:cs="Arial-BoldMT"/>
      <w:b/>
      <w:bCs/>
      <w:color w:val="FF6600" w:themeColor="text2"/>
      <w:sz w:val="40"/>
      <w:szCs w:val="40"/>
    </w:rPr>
  </w:style>
  <w:style w:type="paragraph" w:customStyle="1" w:styleId="Introorstandfirst">
    <w:name w:val="Intro or standfirst"/>
    <w:uiPriority w:val="16"/>
    <w:qFormat/>
    <w:rsid w:val="00591F25"/>
    <w:pPr>
      <w:spacing w:before="120" w:after="360"/>
    </w:pPr>
    <w:rPr>
      <w:rFonts w:ascii="Arial" w:hAnsi="Arial" w:cs="Arial"/>
      <w:bCs/>
      <w:color w:val="808080" w:themeColor="background1" w:themeShade="80"/>
      <w:sz w:val="28"/>
      <w:szCs w:val="23"/>
    </w:rPr>
  </w:style>
  <w:style w:type="paragraph" w:customStyle="1" w:styleId="Subheading1">
    <w:name w:val="Subheading1"/>
    <w:uiPriority w:val="5"/>
    <w:rsid w:val="00591F25"/>
    <w:pPr>
      <w:spacing w:before="240" w:after="60"/>
      <w:contextualSpacing/>
    </w:pPr>
    <w:rPr>
      <w:rFonts w:ascii="Arial" w:hAnsi="Arial" w:cs="Arial"/>
      <w:b/>
      <w:bCs/>
      <w:color w:val="77479C" w:themeColor="accent3"/>
      <w:sz w:val="28"/>
      <w:szCs w:val="24"/>
    </w:rPr>
  </w:style>
  <w:style w:type="paragraph" w:customStyle="1" w:styleId="Body">
    <w:name w:val="Body"/>
    <w:basedOn w:val="Normal"/>
    <w:qFormat/>
    <w:rsid w:val="00591F25"/>
    <w:rPr>
      <w:color w:val="424141"/>
      <w:szCs w:val="18"/>
      <w:lang w:val="en-GB"/>
    </w:rPr>
  </w:style>
  <w:style w:type="paragraph" w:customStyle="1" w:styleId="Bullet">
    <w:name w:val="Bullet"/>
    <w:basedOn w:val="Body"/>
    <w:uiPriority w:val="13"/>
    <w:qFormat/>
    <w:rsid w:val="009956AE"/>
    <w:pPr>
      <w:numPr>
        <w:numId w:val="10"/>
      </w:numPr>
      <w:spacing w:after="40"/>
      <w:ind w:right="397"/>
    </w:pPr>
  </w:style>
  <w:style w:type="paragraph" w:customStyle="1" w:styleId="Bullet2ndlevel">
    <w:name w:val="Bullet 2nd level"/>
    <w:basedOn w:val="Bullet"/>
    <w:uiPriority w:val="13"/>
    <w:qFormat/>
    <w:rsid w:val="007C1112"/>
    <w:pPr>
      <w:numPr>
        <w:numId w:val="16"/>
      </w:numPr>
      <w:ind w:left="680" w:right="0" w:hanging="340"/>
    </w:pPr>
  </w:style>
  <w:style w:type="character" w:styleId="Hyperlink">
    <w:name w:val="Hyperlink"/>
    <w:uiPriority w:val="99"/>
    <w:unhideWhenUsed/>
    <w:rsid w:val="00591F25"/>
    <w:rPr>
      <w:rFonts w:ascii="Arial" w:hAnsi="Arial"/>
      <w:color w:val="FF6600" w:themeColor="text2"/>
      <w:sz w:val="22"/>
      <w:u w:val="none"/>
    </w:rPr>
  </w:style>
  <w:style w:type="paragraph" w:customStyle="1" w:styleId="BulletTitle">
    <w:name w:val="Bullet Title"/>
    <w:basedOn w:val="Normal"/>
    <w:uiPriority w:val="12"/>
    <w:qFormat/>
    <w:rsid w:val="00BF6132"/>
    <w:pPr>
      <w:numPr>
        <w:numId w:val="23"/>
      </w:numPr>
    </w:pPr>
    <w:rPr>
      <w:b/>
      <w:color w:val="FF6600" w:themeColor="text2"/>
      <w:szCs w:val="22"/>
      <w:lang w:val="en-GB"/>
    </w:rPr>
  </w:style>
  <w:style w:type="character" w:styleId="PageNumber">
    <w:name w:val="page number"/>
    <w:basedOn w:val="DefaultParagraphFont"/>
    <w:uiPriority w:val="99"/>
    <w:semiHidden/>
    <w:unhideWhenUsed/>
    <w:rsid w:val="002F2963"/>
  </w:style>
  <w:style w:type="paragraph" w:styleId="BalloonText">
    <w:name w:val="Balloon Text"/>
    <w:basedOn w:val="Normal"/>
    <w:link w:val="BalloonTextChar"/>
    <w:uiPriority w:val="99"/>
    <w:semiHidden/>
    <w:unhideWhenUsed/>
    <w:rsid w:val="006E0B9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6E0B96"/>
    <w:rPr>
      <w:rFonts w:ascii="Lucida Grande" w:hAnsi="Lucida Grande" w:cs="Lucida Grande"/>
      <w:sz w:val="18"/>
      <w:szCs w:val="18"/>
      <w:lang w:val="en-US" w:eastAsia="en-US"/>
    </w:rPr>
  </w:style>
  <w:style w:type="character" w:customStyle="1" w:styleId="Heading3Char">
    <w:name w:val="Heading 3 Char"/>
    <w:basedOn w:val="DefaultParagraphFont"/>
    <w:link w:val="Heading3"/>
    <w:uiPriority w:val="8"/>
    <w:rsid w:val="00A260E5"/>
    <w:rPr>
      <w:rFonts w:ascii="Arial" w:hAnsi="Arial"/>
      <w:b/>
      <w:color w:val="FF6600" w:themeColor="text2"/>
      <w:sz w:val="24"/>
      <w:szCs w:val="24"/>
      <w:lang w:val="en-US"/>
    </w:rPr>
  </w:style>
  <w:style w:type="paragraph" w:styleId="Footer">
    <w:name w:val="footer"/>
    <w:basedOn w:val="Normal"/>
    <w:link w:val="FooterChar"/>
    <w:uiPriority w:val="99"/>
    <w:semiHidden/>
    <w:unhideWhenUsed/>
    <w:rsid w:val="00450327"/>
    <w:pPr>
      <w:tabs>
        <w:tab w:val="center" w:pos="4320"/>
        <w:tab w:val="right" w:pos="8640"/>
      </w:tabs>
    </w:pPr>
  </w:style>
  <w:style w:type="character" w:customStyle="1" w:styleId="FooterChar">
    <w:name w:val="Footer Char"/>
    <w:basedOn w:val="DefaultParagraphFont"/>
    <w:link w:val="Footer"/>
    <w:uiPriority w:val="99"/>
    <w:semiHidden/>
    <w:rsid w:val="00450327"/>
    <w:rPr>
      <w:rFonts w:ascii="Arial" w:hAnsi="Arial"/>
      <w:color w:val="262626"/>
      <w:sz w:val="18"/>
      <w:szCs w:val="24"/>
      <w:lang w:val="en-US" w:eastAsia="en-US"/>
    </w:rPr>
  </w:style>
  <w:style w:type="paragraph" w:styleId="Header">
    <w:name w:val="header"/>
    <w:basedOn w:val="Normal"/>
    <w:link w:val="HeaderChar"/>
    <w:uiPriority w:val="99"/>
    <w:unhideWhenUsed/>
    <w:rsid w:val="00450327"/>
    <w:pPr>
      <w:tabs>
        <w:tab w:val="center" w:pos="4320"/>
        <w:tab w:val="right" w:pos="8640"/>
      </w:tabs>
    </w:pPr>
  </w:style>
  <w:style w:type="character" w:customStyle="1" w:styleId="HeaderChar">
    <w:name w:val="Header Char"/>
    <w:basedOn w:val="DefaultParagraphFont"/>
    <w:link w:val="Header"/>
    <w:uiPriority w:val="99"/>
    <w:rsid w:val="00450327"/>
    <w:rPr>
      <w:rFonts w:ascii="Arial" w:hAnsi="Arial"/>
      <w:color w:val="262626"/>
      <w:sz w:val="18"/>
      <w:szCs w:val="24"/>
      <w:lang w:val="en-US" w:eastAsia="en-US"/>
    </w:rPr>
  </w:style>
  <w:style w:type="character" w:styleId="SubtleReference">
    <w:name w:val="Subtle Reference"/>
    <w:uiPriority w:val="31"/>
    <w:semiHidden/>
    <w:rsid w:val="00BF6132"/>
    <w:rPr>
      <w:color w:val="595857"/>
      <w:sz w:val="18"/>
      <w:szCs w:val="18"/>
    </w:rPr>
  </w:style>
  <w:style w:type="character" w:styleId="IntenseReference">
    <w:name w:val="Intense Reference"/>
    <w:basedOn w:val="DefaultParagraphFont"/>
    <w:uiPriority w:val="32"/>
    <w:semiHidden/>
    <w:rsid w:val="005C01F5"/>
    <w:rPr>
      <w:rFonts w:ascii="Arial" w:hAnsi="Arial"/>
      <w:b/>
      <w:bCs/>
      <w:smallCaps/>
      <w:color w:val="595857" w:themeColor="background2"/>
      <w:spacing w:val="5"/>
      <w:u w:val="none"/>
    </w:rPr>
  </w:style>
  <w:style w:type="paragraph" w:styleId="ListParagraph">
    <w:name w:val="List Paragraph"/>
    <w:basedOn w:val="Normal"/>
    <w:uiPriority w:val="34"/>
    <w:qFormat/>
    <w:rsid w:val="005C01F5"/>
    <w:pPr>
      <w:ind w:left="720"/>
      <w:contextualSpacing/>
    </w:pPr>
  </w:style>
  <w:style w:type="paragraph" w:styleId="IntenseQuote">
    <w:name w:val="Intense Quote"/>
    <w:basedOn w:val="Normal"/>
    <w:next w:val="Normal"/>
    <w:link w:val="IntenseQuoteChar"/>
    <w:uiPriority w:val="30"/>
    <w:semiHidden/>
    <w:rsid w:val="005C01F5"/>
    <w:rPr>
      <w:bCs/>
      <w:iCs/>
      <w:color w:val="595857" w:themeColor="background2"/>
    </w:rPr>
  </w:style>
  <w:style w:type="character" w:customStyle="1" w:styleId="IntenseQuoteChar">
    <w:name w:val="Intense Quote Char"/>
    <w:basedOn w:val="DefaultParagraphFont"/>
    <w:link w:val="IntenseQuote"/>
    <w:uiPriority w:val="30"/>
    <w:semiHidden/>
    <w:rsid w:val="00A260E5"/>
    <w:rPr>
      <w:rFonts w:ascii="Arial" w:hAnsi="Arial"/>
      <w:bCs/>
      <w:iCs/>
      <w:color w:val="595857" w:themeColor="background2"/>
      <w:sz w:val="22"/>
      <w:szCs w:val="24"/>
      <w:lang w:val="en-US"/>
    </w:rPr>
  </w:style>
  <w:style w:type="character" w:customStyle="1" w:styleId="Heading4Char">
    <w:name w:val="Heading 4 Char"/>
    <w:basedOn w:val="DefaultParagraphFont"/>
    <w:link w:val="Heading4"/>
    <w:uiPriority w:val="9"/>
    <w:rsid w:val="00A260E5"/>
    <w:rPr>
      <w:rFonts w:ascii="Arial" w:eastAsiaTheme="majorEastAsia" w:hAnsi="Arial" w:cstheme="majorBidi"/>
      <w:b/>
      <w:bCs/>
      <w:iCs/>
      <w:color w:val="FF6600" w:themeColor="text2"/>
      <w:sz w:val="22"/>
      <w:szCs w:val="24"/>
      <w:lang w:val="en-US"/>
    </w:rPr>
  </w:style>
  <w:style w:type="paragraph" w:styleId="Title">
    <w:name w:val="Title"/>
    <w:basedOn w:val="Normal"/>
    <w:next w:val="Normal"/>
    <w:link w:val="TitleChar"/>
    <w:uiPriority w:val="10"/>
    <w:semiHidden/>
    <w:qFormat/>
    <w:rsid w:val="005C01F5"/>
    <w:pPr>
      <w:spacing w:after="300"/>
      <w:contextualSpacing/>
    </w:pPr>
    <w:rPr>
      <w:rFonts w:eastAsiaTheme="majorEastAsia" w:cstheme="majorBidi"/>
      <w:color w:val="FF6600" w:themeColor="text2"/>
      <w:sz w:val="52"/>
      <w:szCs w:val="52"/>
    </w:rPr>
  </w:style>
  <w:style w:type="character" w:customStyle="1" w:styleId="TitleChar">
    <w:name w:val="Title Char"/>
    <w:basedOn w:val="DefaultParagraphFont"/>
    <w:link w:val="Title"/>
    <w:uiPriority w:val="10"/>
    <w:semiHidden/>
    <w:rsid w:val="00771F3D"/>
    <w:rPr>
      <w:rFonts w:ascii="Arial" w:eastAsiaTheme="majorEastAsia" w:hAnsi="Arial" w:cstheme="majorBidi"/>
      <w:color w:val="FF6600" w:themeColor="text2"/>
      <w:sz w:val="52"/>
      <w:szCs w:val="52"/>
      <w:lang w:val="en-US"/>
    </w:rPr>
  </w:style>
  <w:style w:type="paragraph" w:styleId="Subtitle">
    <w:name w:val="Subtitle"/>
    <w:basedOn w:val="Normal"/>
    <w:next w:val="Normal"/>
    <w:link w:val="SubtitleChar"/>
    <w:uiPriority w:val="11"/>
    <w:unhideWhenUsed/>
    <w:rsid w:val="005C01F5"/>
    <w:pPr>
      <w:numPr>
        <w:ilvl w:val="1"/>
      </w:numPr>
      <w:ind w:left="697" w:hanging="357"/>
    </w:pPr>
    <w:rPr>
      <w:rFonts w:eastAsiaTheme="majorEastAsia" w:cstheme="majorBidi"/>
      <w:i/>
      <w:iCs/>
      <w:color w:val="595857" w:themeColor="background2"/>
      <w:spacing w:val="15"/>
      <w:sz w:val="24"/>
    </w:rPr>
  </w:style>
  <w:style w:type="character" w:customStyle="1" w:styleId="SubtitleChar">
    <w:name w:val="Subtitle Char"/>
    <w:basedOn w:val="DefaultParagraphFont"/>
    <w:link w:val="Subtitle"/>
    <w:uiPriority w:val="11"/>
    <w:rsid w:val="00A260E5"/>
    <w:rPr>
      <w:rFonts w:ascii="Arial" w:eastAsiaTheme="majorEastAsia" w:hAnsi="Arial" w:cstheme="majorBidi"/>
      <w:i/>
      <w:iCs/>
      <w:color w:val="595857" w:themeColor="background2"/>
      <w:spacing w:val="15"/>
      <w:sz w:val="24"/>
      <w:szCs w:val="24"/>
      <w:lang w:val="en-US"/>
    </w:rPr>
  </w:style>
  <w:style w:type="character" w:styleId="IntenseEmphasis">
    <w:name w:val="Intense Emphasis"/>
    <w:basedOn w:val="DefaultParagraphFont"/>
    <w:uiPriority w:val="21"/>
    <w:semiHidden/>
    <w:rsid w:val="005C01F5"/>
    <w:rPr>
      <w:b/>
      <w:bCs/>
      <w:i/>
      <w:iCs/>
      <w:color w:val="FF6600" w:themeColor="text2"/>
    </w:rPr>
  </w:style>
  <w:style w:type="paragraph" w:customStyle="1" w:styleId="Identifierdescription-white">
    <w:name w:val="Identifier description - white"/>
    <w:basedOn w:val="Identifierdescription"/>
    <w:uiPriority w:val="98"/>
    <w:unhideWhenUsed/>
    <w:qFormat/>
    <w:rsid w:val="00A74429"/>
    <w:rPr>
      <w:color w:val="FFFFFF" w:themeColor="background1"/>
    </w:rPr>
  </w:style>
  <w:style w:type="paragraph" w:customStyle="1" w:styleId="Identifierheader-white">
    <w:name w:val="Identifier header - white"/>
    <w:basedOn w:val="Identifierheader"/>
    <w:uiPriority w:val="98"/>
    <w:unhideWhenUsed/>
    <w:qFormat/>
    <w:rsid w:val="00A74429"/>
    <w:rPr>
      <w:color w:val="FFFFFF" w:themeColor="background1"/>
    </w:rPr>
  </w:style>
  <w:style w:type="paragraph" w:customStyle="1" w:styleId="eventdetails-masthead">
    <w:name w:val="event details - masthead"/>
    <w:basedOn w:val="Strapline"/>
    <w:uiPriority w:val="15"/>
    <w:qFormat/>
    <w:rsid w:val="00A74429"/>
    <w:pPr>
      <w:spacing w:before="240"/>
    </w:pPr>
    <w:rPr>
      <w:color w:val="FFFFFF" w:themeColor="background1"/>
      <w:sz w:val="32"/>
      <w:szCs w:val="32"/>
    </w:rPr>
  </w:style>
  <w:style w:type="paragraph" w:customStyle="1" w:styleId="eventdetails-grey">
    <w:name w:val="event details - grey"/>
    <w:basedOn w:val="eventdetails-masthead"/>
    <w:uiPriority w:val="14"/>
    <w:qFormat/>
    <w:rsid w:val="006018C9"/>
    <w:pPr>
      <w:spacing w:before="0"/>
    </w:pPr>
    <w:rPr>
      <w:color w:val="9B9A99" w:themeColor="background2" w:themeTint="99"/>
    </w:rPr>
  </w:style>
  <w:style w:type="paragraph" w:customStyle="1" w:styleId="TableTitle">
    <w:name w:val="TableTitle"/>
    <w:basedOn w:val="Body"/>
    <w:uiPriority w:val="11"/>
    <w:qFormat/>
    <w:rsid w:val="00567C22"/>
    <w:rPr>
      <w:b/>
      <w:color w:val="FF6600" w:themeColor="text2"/>
    </w:rPr>
  </w:style>
  <w:style w:type="paragraph" w:customStyle="1" w:styleId="ItalicBody">
    <w:name w:val="Italic Body"/>
    <w:basedOn w:val="Body"/>
    <w:uiPriority w:val="1"/>
    <w:qFormat/>
    <w:rsid w:val="00567C22"/>
    <w:rPr>
      <w:i/>
    </w:rPr>
  </w:style>
  <w:style w:type="paragraph" w:styleId="Revision">
    <w:name w:val="Revision"/>
    <w:hidden/>
    <w:uiPriority w:val="99"/>
    <w:semiHidden/>
    <w:rsid w:val="008D61B1"/>
    <w:rPr>
      <w:rFonts w:ascii="Arial" w:hAnsi="Arial"/>
      <w:color w:val="262626"/>
      <w:sz w:val="18"/>
      <w:szCs w:val="24"/>
      <w:lang w:val="en-US"/>
    </w:rPr>
  </w:style>
  <w:style w:type="character" w:customStyle="1" w:styleId="Heading5Char">
    <w:name w:val="Heading 5 Char"/>
    <w:basedOn w:val="DefaultParagraphFont"/>
    <w:link w:val="Heading5"/>
    <w:uiPriority w:val="10"/>
    <w:rsid w:val="00A260E5"/>
    <w:rPr>
      <w:rFonts w:asciiTheme="majorHAnsi" w:eastAsiaTheme="majorEastAsia" w:hAnsiTheme="majorHAnsi" w:cstheme="majorBidi"/>
      <w:color w:val="A89F01" w:themeColor="accent1" w:themeShade="BF"/>
      <w:sz w:val="22"/>
      <w:szCs w:val="24"/>
      <w:lang w:val="en-US"/>
    </w:rPr>
  </w:style>
  <w:style w:type="character" w:customStyle="1" w:styleId="Heading6Char">
    <w:name w:val="Heading 6 Char"/>
    <w:basedOn w:val="DefaultParagraphFont"/>
    <w:link w:val="Heading6"/>
    <w:uiPriority w:val="10"/>
    <w:rsid w:val="00A260E5"/>
    <w:rPr>
      <w:rFonts w:asciiTheme="majorHAnsi" w:eastAsiaTheme="majorEastAsia" w:hAnsiTheme="majorHAnsi" w:cstheme="majorBidi"/>
      <w:color w:val="706A01" w:themeColor="accent1" w:themeShade="7F"/>
      <w:sz w:val="22"/>
      <w:szCs w:val="24"/>
      <w:lang w:val="en-US"/>
    </w:rPr>
  </w:style>
  <w:style w:type="paragraph" w:customStyle="1" w:styleId="xmsonormal">
    <w:name w:val="x_msonormal"/>
    <w:basedOn w:val="Normal"/>
    <w:rsid w:val="005F0378"/>
    <w:pPr>
      <w:spacing w:before="0" w:after="0"/>
    </w:pPr>
    <w:rPr>
      <w:rFonts w:ascii="Calibri" w:hAnsi="Calibri" w:cs="Calibri"/>
      <w:color w:val="auto"/>
      <w:szCs w:val="22"/>
      <w:lang w:val="en-GB" w:eastAsia="en-GB"/>
    </w:rPr>
  </w:style>
  <w:style w:type="character" w:styleId="UnresolvedMention">
    <w:name w:val="Unresolved Mention"/>
    <w:basedOn w:val="DefaultParagraphFont"/>
    <w:uiPriority w:val="99"/>
    <w:semiHidden/>
    <w:unhideWhenUsed/>
    <w:rsid w:val="009232BB"/>
    <w:rPr>
      <w:color w:val="605E5C"/>
      <w:shd w:val="clear" w:color="auto" w:fill="E1DFDD"/>
    </w:rPr>
  </w:style>
  <w:style w:type="paragraph" w:styleId="NormalWeb">
    <w:name w:val="Normal (Web)"/>
    <w:basedOn w:val="Normal"/>
    <w:uiPriority w:val="99"/>
    <w:semiHidden/>
    <w:unhideWhenUsed/>
    <w:rsid w:val="00125E2A"/>
    <w:pPr>
      <w:spacing w:before="100" w:beforeAutospacing="1" w:after="100" w:afterAutospacing="1"/>
    </w:pPr>
    <w:rPr>
      <w:rFonts w:ascii="Calibri" w:hAnsi="Calibri" w:cs="Calibri"/>
      <w:color w:val="auto"/>
      <w:szCs w:val="22"/>
      <w:lang w:val="en-GB" w:eastAsia="en-GB"/>
    </w:rPr>
  </w:style>
  <w:style w:type="character" w:styleId="FollowedHyperlink">
    <w:name w:val="FollowedHyperlink"/>
    <w:basedOn w:val="DefaultParagraphFont"/>
    <w:uiPriority w:val="99"/>
    <w:semiHidden/>
    <w:unhideWhenUsed/>
    <w:rsid w:val="00767CC1"/>
    <w:rPr>
      <w:color w:val="7747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030">
      <w:bodyDiv w:val="1"/>
      <w:marLeft w:val="0"/>
      <w:marRight w:val="0"/>
      <w:marTop w:val="0"/>
      <w:marBottom w:val="0"/>
      <w:divBdr>
        <w:top w:val="none" w:sz="0" w:space="0" w:color="auto"/>
        <w:left w:val="none" w:sz="0" w:space="0" w:color="auto"/>
        <w:bottom w:val="none" w:sz="0" w:space="0" w:color="auto"/>
        <w:right w:val="none" w:sz="0" w:space="0" w:color="auto"/>
      </w:divBdr>
    </w:div>
    <w:div w:id="369115281">
      <w:bodyDiv w:val="1"/>
      <w:marLeft w:val="0"/>
      <w:marRight w:val="0"/>
      <w:marTop w:val="0"/>
      <w:marBottom w:val="0"/>
      <w:divBdr>
        <w:top w:val="none" w:sz="0" w:space="0" w:color="auto"/>
        <w:left w:val="none" w:sz="0" w:space="0" w:color="auto"/>
        <w:bottom w:val="none" w:sz="0" w:space="0" w:color="auto"/>
        <w:right w:val="none" w:sz="0" w:space="0" w:color="auto"/>
      </w:divBdr>
    </w:div>
    <w:div w:id="464129142">
      <w:bodyDiv w:val="1"/>
      <w:marLeft w:val="0"/>
      <w:marRight w:val="0"/>
      <w:marTop w:val="0"/>
      <w:marBottom w:val="0"/>
      <w:divBdr>
        <w:top w:val="none" w:sz="0" w:space="0" w:color="auto"/>
        <w:left w:val="none" w:sz="0" w:space="0" w:color="auto"/>
        <w:bottom w:val="none" w:sz="0" w:space="0" w:color="auto"/>
        <w:right w:val="none" w:sz="0" w:space="0" w:color="auto"/>
      </w:divBdr>
    </w:div>
    <w:div w:id="562760381">
      <w:bodyDiv w:val="1"/>
      <w:marLeft w:val="0"/>
      <w:marRight w:val="0"/>
      <w:marTop w:val="0"/>
      <w:marBottom w:val="0"/>
      <w:divBdr>
        <w:top w:val="none" w:sz="0" w:space="0" w:color="auto"/>
        <w:left w:val="none" w:sz="0" w:space="0" w:color="auto"/>
        <w:bottom w:val="none" w:sz="0" w:space="0" w:color="auto"/>
        <w:right w:val="none" w:sz="0" w:space="0" w:color="auto"/>
      </w:divBdr>
    </w:div>
    <w:div w:id="676736883">
      <w:bodyDiv w:val="1"/>
      <w:marLeft w:val="0"/>
      <w:marRight w:val="0"/>
      <w:marTop w:val="0"/>
      <w:marBottom w:val="0"/>
      <w:divBdr>
        <w:top w:val="none" w:sz="0" w:space="0" w:color="auto"/>
        <w:left w:val="none" w:sz="0" w:space="0" w:color="auto"/>
        <w:bottom w:val="none" w:sz="0" w:space="0" w:color="auto"/>
        <w:right w:val="none" w:sz="0" w:space="0" w:color="auto"/>
      </w:divBdr>
    </w:div>
    <w:div w:id="1173036134">
      <w:bodyDiv w:val="1"/>
      <w:marLeft w:val="0"/>
      <w:marRight w:val="0"/>
      <w:marTop w:val="0"/>
      <w:marBottom w:val="0"/>
      <w:divBdr>
        <w:top w:val="none" w:sz="0" w:space="0" w:color="auto"/>
        <w:left w:val="none" w:sz="0" w:space="0" w:color="auto"/>
        <w:bottom w:val="none" w:sz="0" w:space="0" w:color="auto"/>
        <w:right w:val="none" w:sz="0" w:space="0" w:color="auto"/>
      </w:divBdr>
      <w:divsChild>
        <w:div w:id="2006083253">
          <w:marLeft w:val="432"/>
          <w:marRight w:val="0"/>
          <w:marTop w:val="60"/>
          <w:marBottom w:val="120"/>
          <w:divBdr>
            <w:top w:val="none" w:sz="0" w:space="0" w:color="auto"/>
            <w:left w:val="none" w:sz="0" w:space="0" w:color="auto"/>
            <w:bottom w:val="none" w:sz="0" w:space="0" w:color="auto"/>
            <w:right w:val="none" w:sz="0" w:space="0" w:color="auto"/>
          </w:divBdr>
        </w:div>
      </w:divsChild>
    </w:div>
    <w:div w:id="1299334056">
      <w:bodyDiv w:val="1"/>
      <w:marLeft w:val="0"/>
      <w:marRight w:val="0"/>
      <w:marTop w:val="0"/>
      <w:marBottom w:val="0"/>
      <w:divBdr>
        <w:top w:val="none" w:sz="0" w:space="0" w:color="auto"/>
        <w:left w:val="none" w:sz="0" w:space="0" w:color="auto"/>
        <w:bottom w:val="none" w:sz="0" w:space="0" w:color="auto"/>
        <w:right w:val="none" w:sz="0" w:space="0" w:color="auto"/>
      </w:divBdr>
      <w:divsChild>
        <w:div w:id="1593202843">
          <w:marLeft w:val="0"/>
          <w:marRight w:val="0"/>
          <w:marTop w:val="0"/>
          <w:marBottom w:val="0"/>
          <w:divBdr>
            <w:top w:val="none" w:sz="0" w:space="0" w:color="auto"/>
            <w:left w:val="none" w:sz="0" w:space="0" w:color="auto"/>
            <w:bottom w:val="none" w:sz="0" w:space="0" w:color="auto"/>
            <w:right w:val="none" w:sz="0" w:space="0" w:color="auto"/>
          </w:divBdr>
        </w:div>
      </w:divsChild>
    </w:div>
    <w:div w:id="1306818600">
      <w:bodyDiv w:val="1"/>
      <w:marLeft w:val="0"/>
      <w:marRight w:val="0"/>
      <w:marTop w:val="0"/>
      <w:marBottom w:val="0"/>
      <w:divBdr>
        <w:top w:val="none" w:sz="0" w:space="0" w:color="auto"/>
        <w:left w:val="none" w:sz="0" w:space="0" w:color="auto"/>
        <w:bottom w:val="none" w:sz="0" w:space="0" w:color="auto"/>
        <w:right w:val="none" w:sz="0" w:space="0" w:color="auto"/>
      </w:divBdr>
    </w:div>
    <w:div w:id="1430465426">
      <w:bodyDiv w:val="1"/>
      <w:marLeft w:val="0"/>
      <w:marRight w:val="0"/>
      <w:marTop w:val="0"/>
      <w:marBottom w:val="0"/>
      <w:divBdr>
        <w:top w:val="none" w:sz="0" w:space="0" w:color="auto"/>
        <w:left w:val="none" w:sz="0" w:space="0" w:color="auto"/>
        <w:bottom w:val="none" w:sz="0" w:space="0" w:color="auto"/>
        <w:right w:val="none" w:sz="0" w:space="0" w:color="auto"/>
      </w:divBdr>
    </w:div>
    <w:div w:id="1434326418">
      <w:bodyDiv w:val="1"/>
      <w:marLeft w:val="0"/>
      <w:marRight w:val="0"/>
      <w:marTop w:val="0"/>
      <w:marBottom w:val="0"/>
      <w:divBdr>
        <w:top w:val="none" w:sz="0" w:space="0" w:color="auto"/>
        <w:left w:val="none" w:sz="0" w:space="0" w:color="auto"/>
        <w:bottom w:val="none" w:sz="0" w:space="0" w:color="auto"/>
        <w:right w:val="none" w:sz="0" w:space="0" w:color="auto"/>
      </w:divBdr>
    </w:div>
    <w:div w:id="1526363912">
      <w:bodyDiv w:val="1"/>
      <w:marLeft w:val="0"/>
      <w:marRight w:val="0"/>
      <w:marTop w:val="0"/>
      <w:marBottom w:val="0"/>
      <w:divBdr>
        <w:top w:val="none" w:sz="0" w:space="0" w:color="auto"/>
        <w:left w:val="none" w:sz="0" w:space="0" w:color="auto"/>
        <w:bottom w:val="none" w:sz="0" w:space="0" w:color="auto"/>
        <w:right w:val="none" w:sz="0" w:space="0" w:color="auto"/>
      </w:divBdr>
    </w:div>
    <w:div w:id="1777288436">
      <w:bodyDiv w:val="1"/>
      <w:marLeft w:val="0"/>
      <w:marRight w:val="0"/>
      <w:marTop w:val="0"/>
      <w:marBottom w:val="0"/>
      <w:divBdr>
        <w:top w:val="none" w:sz="0" w:space="0" w:color="auto"/>
        <w:left w:val="none" w:sz="0" w:space="0" w:color="auto"/>
        <w:bottom w:val="none" w:sz="0" w:space="0" w:color="auto"/>
        <w:right w:val="none" w:sz="0" w:space="0" w:color="auto"/>
      </w:divBdr>
    </w:div>
    <w:div w:id="1785535137">
      <w:bodyDiv w:val="1"/>
      <w:marLeft w:val="0"/>
      <w:marRight w:val="0"/>
      <w:marTop w:val="0"/>
      <w:marBottom w:val="0"/>
      <w:divBdr>
        <w:top w:val="none" w:sz="0" w:space="0" w:color="auto"/>
        <w:left w:val="none" w:sz="0" w:space="0" w:color="auto"/>
        <w:bottom w:val="none" w:sz="0" w:space="0" w:color="auto"/>
        <w:right w:val="none" w:sz="0" w:space="0" w:color="auto"/>
      </w:divBdr>
    </w:div>
    <w:div w:id="1902404924">
      <w:bodyDiv w:val="1"/>
      <w:marLeft w:val="0"/>
      <w:marRight w:val="0"/>
      <w:marTop w:val="0"/>
      <w:marBottom w:val="0"/>
      <w:divBdr>
        <w:top w:val="none" w:sz="0" w:space="0" w:color="auto"/>
        <w:left w:val="none" w:sz="0" w:space="0" w:color="auto"/>
        <w:bottom w:val="none" w:sz="0" w:space="0" w:color="auto"/>
        <w:right w:val="none" w:sz="0" w:space="0" w:color="auto"/>
      </w:divBdr>
    </w:div>
    <w:div w:id="1999074522">
      <w:bodyDiv w:val="1"/>
      <w:marLeft w:val="0"/>
      <w:marRight w:val="0"/>
      <w:marTop w:val="0"/>
      <w:marBottom w:val="0"/>
      <w:divBdr>
        <w:top w:val="none" w:sz="0" w:space="0" w:color="auto"/>
        <w:left w:val="none" w:sz="0" w:space="0" w:color="auto"/>
        <w:bottom w:val="none" w:sz="0" w:space="0" w:color="auto"/>
        <w:right w:val="none" w:sz="0" w:space="0" w:color="auto"/>
      </w:divBdr>
    </w:div>
    <w:div w:id="2012563279">
      <w:bodyDiv w:val="1"/>
      <w:marLeft w:val="0"/>
      <w:marRight w:val="0"/>
      <w:marTop w:val="0"/>
      <w:marBottom w:val="0"/>
      <w:divBdr>
        <w:top w:val="none" w:sz="0" w:space="0" w:color="auto"/>
        <w:left w:val="none" w:sz="0" w:space="0" w:color="auto"/>
        <w:bottom w:val="none" w:sz="0" w:space="0" w:color="auto"/>
        <w:right w:val="none" w:sz="0" w:space="0" w:color="auto"/>
      </w:divBdr>
      <w:divsChild>
        <w:div w:id="941496752">
          <w:marLeft w:val="432"/>
          <w:marRight w:val="0"/>
          <w:marTop w:val="6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fma.org.uk/our-networks/branches/london/events/event-details/hfma-london-branch-'lunch-and-learn'-session---developing-an-integrated-care-syste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fma.org.uk/our-networks/branches/london/events/event-details/hfma-london-branch-'lunch-and-learn'-session---london-health-economy-and-financ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fma.org.uk/our-networks/branches/london/events/event-details/hfma-london-branch-'lunch-and-learn'-session---our-experience-of-covid-and-what-it-means-for-the-futu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s://www.hfm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FMA 2016 V1">
  <a:themeElements>
    <a:clrScheme name="HFMA 2016 V1">
      <a:dk1>
        <a:sysClr val="windowText" lastClr="000000"/>
      </a:dk1>
      <a:lt1>
        <a:sysClr val="window" lastClr="FFFFFF"/>
      </a:lt1>
      <a:dk2>
        <a:srgbClr val="FF6600"/>
      </a:dk2>
      <a:lt2>
        <a:srgbClr val="595857"/>
      </a:lt2>
      <a:accent1>
        <a:srgbClr val="E1D602"/>
      </a:accent1>
      <a:accent2>
        <a:srgbClr val="D01E3D"/>
      </a:accent2>
      <a:accent3>
        <a:srgbClr val="77479C"/>
      </a:accent3>
      <a:accent4>
        <a:srgbClr val="00BAE3"/>
      </a:accent4>
      <a:accent5>
        <a:srgbClr val="D13F97"/>
      </a:accent5>
      <a:accent6>
        <a:srgbClr val="71BF44"/>
      </a:accent6>
      <a:hlink>
        <a:srgbClr val="FF6600"/>
      </a:hlink>
      <a:folHlink>
        <a:srgbClr val="77479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7D1CB1C67A1D4192EA07870EB5E38C" ma:contentTypeVersion="12" ma:contentTypeDescription="Create a new document." ma:contentTypeScope="" ma:versionID="d7a765de2377fc2c031642ed06bbdfae">
  <xsd:schema xmlns:xsd="http://www.w3.org/2001/XMLSchema" xmlns:xs="http://www.w3.org/2001/XMLSchema" xmlns:p="http://schemas.microsoft.com/office/2006/metadata/properties" xmlns:ns2="2d442252-8846-4581-a164-c8ece917d832" xmlns:ns3="48792569-49f5-428f-b490-2de87f7a060c" targetNamespace="http://schemas.microsoft.com/office/2006/metadata/properties" ma:root="true" ma:fieldsID="0d810575d9c8bbe9ae7236234f96355b" ns2:_="" ns3:_="">
    <xsd:import namespace="2d442252-8846-4581-a164-c8ece917d832"/>
    <xsd:import namespace="48792569-49f5-428f-b490-2de87f7a06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Location"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42252-8846-4581-a164-c8ece917d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792569-49f5-428f-b490-2de87f7a06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49D18-0F32-4BEB-920F-01CE59530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39EE63-BA5C-42E1-A87E-EAE170E3A0C6}">
  <ds:schemaRefs>
    <ds:schemaRef ds:uri="http://schemas.openxmlformats.org/officeDocument/2006/bibliography"/>
  </ds:schemaRefs>
</ds:datastoreItem>
</file>

<file path=customXml/itemProps3.xml><?xml version="1.0" encoding="utf-8"?>
<ds:datastoreItem xmlns:ds="http://schemas.openxmlformats.org/officeDocument/2006/customXml" ds:itemID="{B59E9C91-3DC3-4AFE-A447-5ED0F72AFC2B}">
  <ds:schemaRefs>
    <ds:schemaRef ds:uri="http://schemas.microsoft.com/sharepoint/v3/contenttype/forms"/>
  </ds:schemaRefs>
</ds:datastoreItem>
</file>

<file path=customXml/itemProps4.xml><?xml version="1.0" encoding="utf-8"?>
<ds:datastoreItem xmlns:ds="http://schemas.openxmlformats.org/officeDocument/2006/customXml" ds:itemID="{5977B5A8-1FC6-41B6-89EA-094E26208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42252-8846-4581-a164-c8ece917d832"/>
    <ds:schemaRef ds:uri="48792569-49f5-428f-b490-2de87f7a0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959</Words>
  <Characters>5471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Links>
    <vt:vector size="30" baseType="variant">
      <vt:variant>
        <vt:i4>5701645</vt:i4>
      </vt:variant>
      <vt:variant>
        <vt:i4>9</vt:i4>
      </vt:variant>
      <vt:variant>
        <vt:i4>0</vt:i4>
      </vt:variant>
      <vt:variant>
        <vt:i4>5</vt:i4>
      </vt:variant>
      <vt:variant>
        <vt:lpwstr>https://www.hfma.org.uk/our-networks/branches/london/events/event-details/hfma-london-branch-'lunch-and-learn'-session---developing-an-integrated-care-system</vt:lpwstr>
      </vt:variant>
      <vt:variant>
        <vt:lpwstr/>
      </vt:variant>
      <vt:variant>
        <vt:i4>5701633</vt:i4>
      </vt:variant>
      <vt:variant>
        <vt:i4>6</vt:i4>
      </vt:variant>
      <vt:variant>
        <vt:i4>0</vt:i4>
      </vt:variant>
      <vt:variant>
        <vt:i4>5</vt:i4>
      </vt:variant>
      <vt:variant>
        <vt:lpwstr>https://www.hfma.org.uk/our-networks/branches/london/events/event-details/hfma-london-branch-'lunch-and-learn'-session---you-and-the-new-normal---virtual-working-with-microsoft</vt:lpwstr>
      </vt:variant>
      <vt:variant>
        <vt:lpwstr/>
      </vt:variant>
      <vt:variant>
        <vt:i4>8192040</vt:i4>
      </vt:variant>
      <vt:variant>
        <vt:i4>3</vt:i4>
      </vt:variant>
      <vt:variant>
        <vt:i4>0</vt:i4>
      </vt:variant>
      <vt:variant>
        <vt:i4>5</vt:i4>
      </vt:variant>
      <vt:variant>
        <vt:lpwstr>https://www.hfma.org.uk/our-networks/branches/london/events/event-details/hfma-london-branch-'lunch-and-learn'-session---london-health-economy-and-finances</vt:lpwstr>
      </vt:variant>
      <vt:variant>
        <vt:lpwstr/>
      </vt:variant>
      <vt:variant>
        <vt:i4>5242892</vt:i4>
      </vt:variant>
      <vt:variant>
        <vt:i4>0</vt:i4>
      </vt:variant>
      <vt:variant>
        <vt:i4>0</vt:i4>
      </vt:variant>
      <vt:variant>
        <vt:i4>5</vt:i4>
      </vt:variant>
      <vt:variant>
        <vt:lpwstr>https://www.hfma.org.uk/our-networks/branches/london/events/event-details/hfma-london-branch-'lunch-and-learn'-session---our-experience-of-covid-and-what-it-means-for-the-future</vt:lpwstr>
      </vt:variant>
      <vt:variant>
        <vt:lpwstr/>
      </vt:variant>
      <vt:variant>
        <vt:i4>1900636</vt:i4>
      </vt:variant>
      <vt:variant>
        <vt:i4>6</vt:i4>
      </vt:variant>
      <vt:variant>
        <vt:i4>0</vt:i4>
      </vt:variant>
      <vt:variant>
        <vt:i4>5</vt:i4>
      </vt:variant>
      <vt:variant>
        <vt:lpwstr>https://www.hfma.org.uk/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Lovelock</dc:creator>
  <cp:keywords/>
  <dc:description/>
  <cp:lastModifiedBy>Georgia Purnell</cp:lastModifiedBy>
  <cp:revision>57</cp:revision>
  <cp:lastPrinted>2020-10-20T22:27:00Z</cp:lastPrinted>
  <dcterms:created xsi:type="dcterms:W3CDTF">2020-10-20T20:49:00Z</dcterms:created>
  <dcterms:modified xsi:type="dcterms:W3CDTF">2020-11-13T21:49:00Z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0x010100E37D1CB1C67A1D4192EA07870EB5E38C</vt:lpwstr>
  </property>
</Properties>
</file>